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AF" w:rsidRDefault="00C163AF"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CONTRATO N.º </w:t>
      </w:r>
      <w:r w:rsidR="00A33416">
        <w:rPr>
          <w:rFonts w:ascii="Arial" w:hAnsi="Arial" w:cs="Arial"/>
          <w:b/>
          <w:bCs/>
          <w:sz w:val="24"/>
          <w:szCs w:val="24"/>
        </w:rPr>
        <w:t>099</w:t>
      </w:r>
      <w:r w:rsidRPr="00B154C2">
        <w:rPr>
          <w:rFonts w:ascii="Arial" w:hAnsi="Arial" w:cs="Arial"/>
          <w:b/>
          <w:bCs/>
          <w:sz w:val="24"/>
          <w:szCs w:val="24"/>
        </w:rPr>
        <w:t xml:space="preserve">/ </w:t>
      </w:r>
      <w:r w:rsidR="003D3DA3" w:rsidRPr="00B154C2">
        <w:rPr>
          <w:rFonts w:ascii="Arial" w:hAnsi="Arial" w:cs="Arial"/>
          <w:b/>
          <w:bCs/>
          <w:sz w:val="24"/>
          <w:szCs w:val="24"/>
        </w:rPr>
        <w:t>201</w:t>
      </w:r>
      <w:r w:rsidR="00102837">
        <w:rPr>
          <w:rFonts w:ascii="Arial" w:hAnsi="Arial" w:cs="Arial"/>
          <w:b/>
          <w:bCs/>
          <w:sz w:val="24"/>
          <w:szCs w:val="24"/>
        </w:rPr>
        <w:t>8</w:t>
      </w:r>
      <w:r w:rsidRPr="00B154C2">
        <w:rPr>
          <w:rFonts w:ascii="Arial" w:hAnsi="Arial" w:cs="Arial"/>
          <w:b/>
          <w:bCs/>
          <w:sz w:val="24"/>
          <w:szCs w:val="24"/>
        </w:rPr>
        <w:t xml:space="preserve"> – PMM</w:t>
      </w:r>
    </w:p>
    <w:p w:rsidR="00E107A7" w:rsidRDefault="00E107A7"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DE INEXIGIBILIDADE N.º </w:t>
      </w:r>
      <w:r w:rsidR="00A33416">
        <w:rPr>
          <w:rFonts w:ascii="Arial" w:hAnsi="Arial" w:cs="Arial"/>
          <w:b/>
          <w:bCs/>
          <w:sz w:val="24"/>
          <w:szCs w:val="24"/>
        </w:rPr>
        <w:t>022</w:t>
      </w:r>
      <w:r w:rsidRPr="00B154C2">
        <w:rPr>
          <w:rFonts w:ascii="Arial" w:hAnsi="Arial" w:cs="Arial"/>
          <w:b/>
          <w:bCs/>
          <w:sz w:val="24"/>
          <w:szCs w:val="24"/>
        </w:rPr>
        <w:t>/</w:t>
      </w:r>
      <w:r w:rsidR="003D3DA3" w:rsidRPr="00B154C2">
        <w:rPr>
          <w:rFonts w:ascii="Arial" w:hAnsi="Arial" w:cs="Arial"/>
          <w:b/>
          <w:bCs/>
          <w:sz w:val="24"/>
          <w:szCs w:val="24"/>
        </w:rPr>
        <w:t>201</w:t>
      </w:r>
      <w:r w:rsidR="00102837">
        <w:rPr>
          <w:rFonts w:ascii="Arial" w:hAnsi="Arial" w:cs="Arial"/>
          <w:b/>
          <w:bCs/>
          <w:sz w:val="24"/>
          <w:szCs w:val="24"/>
        </w:rPr>
        <w:t>8</w:t>
      </w:r>
      <w:r w:rsidRPr="00B154C2">
        <w:rPr>
          <w:rFonts w:ascii="Arial" w:hAnsi="Arial" w:cs="Arial"/>
          <w:b/>
          <w:bCs/>
          <w:sz w:val="24"/>
          <w:szCs w:val="24"/>
        </w:rPr>
        <w:t xml:space="preserve"> – PMM</w:t>
      </w:r>
    </w:p>
    <w:p w:rsidR="00E107A7" w:rsidRDefault="00E107A7"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 xml:space="preserve">PROCESSO N.º </w:t>
      </w:r>
      <w:r w:rsidR="00C163AF">
        <w:rPr>
          <w:rFonts w:ascii="Arial" w:hAnsi="Arial" w:cs="Arial"/>
          <w:b/>
          <w:bCs/>
          <w:sz w:val="24"/>
          <w:szCs w:val="24"/>
        </w:rPr>
        <w:t>241</w:t>
      </w:r>
      <w:r w:rsidRPr="00B154C2">
        <w:rPr>
          <w:rFonts w:ascii="Arial" w:hAnsi="Arial" w:cs="Arial"/>
          <w:b/>
          <w:bCs/>
          <w:sz w:val="24"/>
          <w:szCs w:val="24"/>
        </w:rPr>
        <w:t>/</w:t>
      </w:r>
      <w:r w:rsidR="003D3DA3" w:rsidRPr="00B154C2">
        <w:rPr>
          <w:rFonts w:ascii="Arial" w:hAnsi="Arial" w:cs="Arial"/>
          <w:b/>
          <w:bCs/>
          <w:sz w:val="24"/>
          <w:szCs w:val="24"/>
        </w:rPr>
        <w:t>201</w:t>
      </w:r>
      <w:r w:rsidR="00102837">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C163AF" w:rsidRPr="00B154C2" w:rsidRDefault="00C163AF"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left="3261" w:right="99"/>
        <w:jc w:val="both"/>
        <w:rPr>
          <w:rFonts w:ascii="Arial" w:hAnsi="Arial" w:cs="Arial"/>
          <w:b/>
          <w:bCs/>
          <w:sz w:val="24"/>
          <w:szCs w:val="24"/>
        </w:rPr>
      </w:pPr>
    </w:p>
    <w:p w:rsidR="00164D24" w:rsidRPr="00B154C2" w:rsidRDefault="006D03C0" w:rsidP="00164D24">
      <w:pPr>
        <w:pStyle w:val="Rodap"/>
        <w:tabs>
          <w:tab w:val="clear" w:pos="4419"/>
          <w:tab w:val="left" w:pos="8647"/>
        </w:tabs>
        <w:ind w:left="4111" w:right="99"/>
        <w:jc w:val="both"/>
        <w:rPr>
          <w:rFonts w:ascii="Arial" w:hAnsi="Arial" w:cs="Arial"/>
          <w:b/>
          <w:bCs/>
          <w:sz w:val="24"/>
          <w:szCs w:val="24"/>
        </w:rPr>
      </w:pPr>
      <w:r w:rsidRPr="00B154C2">
        <w:rPr>
          <w:rStyle w:val="nfase"/>
          <w:rFonts w:ascii="Arial" w:hAnsi="Arial" w:cs="Arial"/>
          <w:b/>
          <w:i w:val="0"/>
          <w:sz w:val="24"/>
          <w:szCs w:val="24"/>
        </w:rPr>
        <w:t xml:space="preserve">CONTRATAÇÃO DE EMPRESA PARA REALIZAR </w:t>
      </w:r>
      <w:r>
        <w:rPr>
          <w:rStyle w:val="nfase"/>
          <w:rFonts w:ascii="Arial" w:hAnsi="Arial" w:cs="Arial"/>
          <w:b/>
          <w:i w:val="0"/>
          <w:sz w:val="24"/>
          <w:szCs w:val="24"/>
        </w:rPr>
        <w:t xml:space="preserve">REVISÃO </w:t>
      </w:r>
      <w:r w:rsidR="003572B3">
        <w:rPr>
          <w:rStyle w:val="nfase"/>
          <w:rFonts w:ascii="Arial" w:hAnsi="Arial" w:cs="Arial"/>
          <w:b/>
          <w:i w:val="0"/>
          <w:sz w:val="24"/>
          <w:szCs w:val="24"/>
        </w:rPr>
        <w:t>DE ÔNIBUS ESCOLARES</w:t>
      </w:r>
      <w:r>
        <w:rPr>
          <w:rStyle w:val="nfase"/>
          <w:rFonts w:ascii="Arial" w:hAnsi="Arial" w:cs="Arial"/>
          <w:b/>
          <w:i w:val="0"/>
          <w:sz w:val="24"/>
          <w:szCs w:val="24"/>
        </w:rPr>
        <w:t xml:space="preserve"> </w:t>
      </w:r>
      <w:r w:rsidR="00164D24" w:rsidRPr="00B154C2">
        <w:rPr>
          <w:rFonts w:ascii="Arial" w:hAnsi="Arial" w:cs="Arial"/>
          <w:b/>
          <w:bCs/>
          <w:sz w:val="24"/>
          <w:szCs w:val="24"/>
        </w:rPr>
        <w:t xml:space="preserve">QUE ENTRE SI CELEBRAM O MUNICÍPIO DE MATINHOS E A </w:t>
      </w:r>
      <w:r w:rsidR="003572B3">
        <w:rPr>
          <w:rStyle w:val="Forte"/>
          <w:rFonts w:ascii="Arial" w:hAnsi="Arial" w:cs="Arial"/>
          <w:sz w:val="24"/>
          <w:szCs w:val="24"/>
        </w:rPr>
        <w:t>SAVANA COMÉRCIO DE VEÍCULOS</w:t>
      </w:r>
      <w:r w:rsidR="00164D24" w:rsidRPr="00B154C2">
        <w:rPr>
          <w:rStyle w:val="Forte"/>
          <w:rFonts w:ascii="Arial" w:hAnsi="Arial" w:cs="Arial"/>
          <w:sz w:val="24"/>
          <w:szCs w:val="24"/>
        </w:rPr>
        <w:t xml:space="preserve"> LTDA</w:t>
      </w:r>
    </w:p>
    <w:p w:rsidR="00517DD4" w:rsidRPr="00B154C2" w:rsidRDefault="00517DD4" w:rsidP="00517DD4">
      <w:pPr>
        <w:pStyle w:val="Rodap"/>
        <w:tabs>
          <w:tab w:val="clear" w:pos="4419"/>
          <w:tab w:val="left" w:pos="8647"/>
        </w:tabs>
        <w:ind w:left="4111" w:right="99"/>
        <w:jc w:val="both"/>
        <w:rPr>
          <w:rFonts w:ascii="Arial" w:hAnsi="Arial" w:cs="Arial"/>
          <w:b/>
          <w:bCs/>
          <w:sz w:val="24"/>
          <w:szCs w:val="24"/>
        </w:rPr>
      </w:pPr>
    </w:p>
    <w:p w:rsidR="00517DD4" w:rsidRPr="00B154C2" w:rsidRDefault="00517DD4" w:rsidP="00517DD4">
      <w:pPr>
        <w:pStyle w:val="Rodap"/>
        <w:tabs>
          <w:tab w:val="left" w:pos="708"/>
        </w:tabs>
        <w:ind w:left="4111" w:right="99"/>
        <w:jc w:val="both"/>
        <w:rPr>
          <w:rFonts w:ascii="Arial" w:hAnsi="Arial" w:cs="Arial"/>
          <w:b/>
          <w:bCs/>
          <w:sz w:val="24"/>
          <w:szCs w:val="24"/>
        </w:rPr>
      </w:pPr>
    </w:p>
    <w:p w:rsidR="002E0CDE" w:rsidRPr="00B154C2" w:rsidRDefault="002E0CDE" w:rsidP="00517DD4">
      <w:pPr>
        <w:pStyle w:val="Rodap"/>
        <w:tabs>
          <w:tab w:val="left" w:pos="708"/>
        </w:tabs>
        <w:ind w:left="4111" w:right="99"/>
        <w:jc w:val="both"/>
        <w:rPr>
          <w:rFonts w:ascii="Arial" w:hAnsi="Arial" w:cs="Arial"/>
          <w:b/>
          <w:bCs/>
          <w:sz w:val="24"/>
          <w:szCs w:val="24"/>
        </w:rPr>
      </w:pPr>
    </w:p>
    <w:p w:rsidR="00517DD4" w:rsidRPr="00B154C2" w:rsidRDefault="00517DD4" w:rsidP="00517DD4">
      <w:pPr>
        <w:tabs>
          <w:tab w:val="left" w:pos="3544"/>
        </w:tabs>
        <w:ind w:right="-142"/>
        <w:jc w:val="both"/>
        <w:rPr>
          <w:rFonts w:ascii="Arial" w:hAnsi="Arial" w:cs="Arial"/>
          <w:sz w:val="24"/>
          <w:szCs w:val="24"/>
        </w:rPr>
      </w:pPr>
      <w:r w:rsidRPr="00B154C2">
        <w:rPr>
          <w:rFonts w:ascii="Arial" w:hAnsi="Arial" w:cs="Arial"/>
          <w:sz w:val="24"/>
          <w:szCs w:val="24"/>
        </w:rPr>
        <w:t xml:space="preserve">Pelo presente instrumento, o </w:t>
      </w:r>
      <w:r w:rsidRPr="00B154C2">
        <w:rPr>
          <w:rFonts w:ascii="Arial" w:hAnsi="Arial" w:cs="Arial"/>
          <w:b/>
          <w:sz w:val="24"/>
          <w:szCs w:val="24"/>
        </w:rPr>
        <w:t>MUNICÍPIO DE MATINHOS</w:t>
      </w:r>
      <w:r w:rsidRPr="00B154C2">
        <w:rPr>
          <w:rFonts w:ascii="Arial" w:hAnsi="Arial" w:cs="Arial"/>
          <w:sz w:val="24"/>
          <w:szCs w:val="24"/>
        </w:rPr>
        <w:t xml:space="preserve">, pessoa jurídica de direito público, com sede na Rua Pastor Elias Abrahão, n.º 22, inscrito no CNPJ N.º 76.017.466/0001-61, doravante denominado </w:t>
      </w:r>
      <w:r w:rsidRPr="00B154C2">
        <w:rPr>
          <w:rFonts w:ascii="Arial" w:hAnsi="Arial" w:cs="Arial"/>
          <w:b/>
          <w:bCs/>
          <w:sz w:val="24"/>
          <w:szCs w:val="24"/>
        </w:rPr>
        <w:t>CONTRATANTE</w:t>
      </w:r>
      <w:r w:rsidRPr="00B154C2">
        <w:rPr>
          <w:rFonts w:ascii="Arial" w:hAnsi="Arial" w:cs="Arial"/>
          <w:sz w:val="24"/>
          <w:szCs w:val="24"/>
        </w:rPr>
        <w:t xml:space="preserve">, representado neste ato pelo Exmo Prefeito Municipal Sr. </w:t>
      </w:r>
      <w:r w:rsidR="0000632B" w:rsidRPr="00B154C2">
        <w:rPr>
          <w:rFonts w:ascii="Arial" w:hAnsi="Arial" w:cs="Arial"/>
          <w:sz w:val="24"/>
          <w:szCs w:val="24"/>
        </w:rPr>
        <w:t xml:space="preserve">Ruy </w:t>
      </w:r>
      <w:proofErr w:type="spellStart"/>
      <w:r w:rsidR="0000632B" w:rsidRPr="00B154C2">
        <w:rPr>
          <w:rFonts w:ascii="Arial" w:hAnsi="Arial" w:cs="Arial"/>
          <w:sz w:val="24"/>
          <w:szCs w:val="24"/>
        </w:rPr>
        <w:t>Hauer</w:t>
      </w:r>
      <w:proofErr w:type="spellEnd"/>
      <w:r w:rsidR="0000632B" w:rsidRPr="00B154C2">
        <w:rPr>
          <w:rFonts w:ascii="Arial" w:hAnsi="Arial" w:cs="Arial"/>
          <w:sz w:val="24"/>
          <w:szCs w:val="24"/>
        </w:rPr>
        <w:t xml:space="preserve"> </w:t>
      </w:r>
      <w:proofErr w:type="spellStart"/>
      <w:r w:rsidR="0000632B" w:rsidRPr="00B154C2">
        <w:rPr>
          <w:rFonts w:ascii="Arial" w:hAnsi="Arial" w:cs="Arial"/>
          <w:sz w:val="24"/>
          <w:szCs w:val="24"/>
        </w:rPr>
        <w:t>Reichert</w:t>
      </w:r>
      <w:proofErr w:type="spellEnd"/>
      <w:r w:rsidRPr="00B154C2">
        <w:rPr>
          <w:rFonts w:ascii="Arial" w:hAnsi="Arial" w:cs="Arial"/>
          <w:sz w:val="24"/>
          <w:szCs w:val="24"/>
        </w:rPr>
        <w:t xml:space="preserve">, em pleno exercício de seu mandato e funções, portador do RG n.º </w:t>
      </w:r>
      <w:r w:rsidR="0000632B" w:rsidRPr="00B154C2">
        <w:rPr>
          <w:rFonts w:ascii="Arial" w:hAnsi="Arial" w:cs="Arial"/>
          <w:sz w:val="24"/>
          <w:szCs w:val="24"/>
        </w:rPr>
        <w:t>795.304-6</w:t>
      </w:r>
      <w:r w:rsidRPr="00B154C2">
        <w:rPr>
          <w:rFonts w:ascii="Arial" w:hAnsi="Arial" w:cs="Arial"/>
          <w:sz w:val="24"/>
          <w:szCs w:val="24"/>
        </w:rPr>
        <w:t xml:space="preserve"> PR e do CPF sob n.º </w:t>
      </w:r>
      <w:r w:rsidR="0000632B" w:rsidRPr="00B154C2">
        <w:rPr>
          <w:rFonts w:ascii="Arial" w:hAnsi="Arial" w:cs="Arial"/>
          <w:sz w:val="24"/>
          <w:szCs w:val="24"/>
        </w:rPr>
        <w:t>354.262.099-87</w:t>
      </w:r>
      <w:r w:rsidRPr="00B154C2">
        <w:rPr>
          <w:rFonts w:ascii="Arial" w:hAnsi="Arial" w:cs="Arial"/>
          <w:sz w:val="24"/>
          <w:szCs w:val="24"/>
        </w:rPr>
        <w:t xml:space="preserve"> e a</w:t>
      </w:r>
      <w:r w:rsidR="00C17498" w:rsidRPr="00B154C2">
        <w:rPr>
          <w:rFonts w:ascii="Arial" w:hAnsi="Arial" w:cs="Arial"/>
          <w:sz w:val="24"/>
          <w:szCs w:val="24"/>
        </w:rPr>
        <w:t xml:space="preserve"> </w:t>
      </w:r>
      <w:r w:rsidR="003572B3">
        <w:rPr>
          <w:rStyle w:val="Forte"/>
          <w:rFonts w:ascii="Arial" w:hAnsi="Arial" w:cs="Arial"/>
          <w:sz w:val="24"/>
          <w:szCs w:val="24"/>
        </w:rPr>
        <w:t>SAVANA COMÉRCIO DE VEÍCULOS LTDA</w:t>
      </w:r>
      <w:r w:rsidR="00164D24" w:rsidRPr="00B154C2">
        <w:rPr>
          <w:rFonts w:ascii="Arial" w:hAnsi="Arial" w:cs="Arial"/>
          <w:sz w:val="24"/>
          <w:szCs w:val="24"/>
        </w:rPr>
        <w:t xml:space="preserve">, pessoa jurídica de direito privado, inscrita no CNPJ Nº </w:t>
      </w:r>
      <w:r w:rsidR="003572B3">
        <w:rPr>
          <w:rFonts w:ascii="Arial" w:hAnsi="Arial" w:cs="Arial"/>
          <w:sz w:val="24"/>
          <w:szCs w:val="24"/>
        </w:rPr>
        <w:t>24.706.364/0001-50</w:t>
      </w:r>
      <w:r w:rsidR="00164D24" w:rsidRPr="00B154C2">
        <w:rPr>
          <w:rFonts w:ascii="Arial" w:hAnsi="Arial" w:cs="Arial"/>
          <w:sz w:val="24"/>
          <w:szCs w:val="24"/>
        </w:rPr>
        <w:t xml:space="preserve">, com sede a </w:t>
      </w:r>
      <w:r w:rsidR="003572B3">
        <w:rPr>
          <w:rFonts w:ascii="Arial" w:hAnsi="Arial" w:cs="Arial"/>
          <w:sz w:val="24"/>
          <w:szCs w:val="24"/>
        </w:rPr>
        <w:t>Rod Contorno Leste</w:t>
      </w:r>
      <w:r w:rsidR="00164D24" w:rsidRPr="00B154C2">
        <w:rPr>
          <w:rFonts w:ascii="Arial" w:hAnsi="Arial" w:cs="Arial"/>
          <w:sz w:val="24"/>
          <w:szCs w:val="24"/>
        </w:rPr>
        <w:t xml:space="preserve">, </w:t>
      </w:r>
      <w:r w:rsidR="003572B3">
        <w:rPr>
          <w:rFonts w:ascii="Arial" w:hAnsi="Arial" w:cs="Arial"/>
          <w:sz w:val="24"/>
          <w:szCs w:val="24"/>
        </w:rPr>
        <w:t xml:space="preserve">BR 116, </w:t>
      </w:r>
      <w:r w:rsidR="00164D24" w:rsidRPr="00B154C2">
        <w:rPr>
          <w:rFonts w:ascii="Arial" w:hAnsi="Arial" w:cs="Arial"/>
          <w:sz w:val="24"/>
          <w:szCs w:val="24"/>
        </w:rPr>
        <w:t xml:space="preserve">nº </w:t>
      </w:r>
      <w:r w:rsidR="003572B3">
        <w:rPr>
          <w:rFonts w:ascii="Arial" w:hAnsi="Arial" w:cs="Arial"/>
          <w:sz w:val="24"/>
          <w:szCs w:val="24"/>
        </w:rPr>
        <w:t>5615</w:t>
      </w:r>
      <w:r w:rsidR="00164D24" w:rsidRPr="00B154C2">
        <w:rPr>
          <w:rFonts w:ascii="Arial" w:hAnsi="Arial" w:cs="Arial"/>
          <w:sz w:val="24"/>
          <w:szCs w:val="24"/>
        </w:rPr>
        <w:t xml:space="preserve">, </w:t>
      </w:r>
      <w:r w:rsidR="003572B3">
        <w:rPr>
          <w:rFonts w:ascii="Arial" w:hAnsi="Arial" w:cs="Arial"/>
          <w:sz w:val="24"/>
          <w:szCs w:val="24"/>
        </w:rPr>
        <w:t xml:space="preserve">bairro </w:t>
      </w:r>
      <w:proofErr w:type="spellStart"/>
      <w:r w:rsidR="003572B3">
        <w:rPr>
          <w:rFonts w:ascii="Arial" w:hAnsi="Arial" w:cs="Arial"/>
          <w:sz w:val="24"/>
          <w:szCs w:val="24"/>
        </w:rPr>
        <w:t>Quississana</w:t>
      </w:r>
      <w:proofErr w:type="spellEnd"/>
      <w:r w:rsidR="003572B3">
        <w:rPr>
          <w:rFonts w:ascii="Arial" w:hAnsi="Arial" w:cs="Arial"/>
          <w:sz w:val="24"/>
          <w:szCs w:val="24"/>
        </w:rPr>
        <w:t xml:space="preserve">, cidade de São </w:t>
      </w:r>
      <w:r w:rsidR="00164D24" w:rsidRPr="00B154C2">
        <w:rPr>
          <w:rFonts w:ascii="Arial" w:hAnsi="Arial" w:cs="Arial"/>
          <w:sz w:val="24"/>
          <w:szCs w:val="24"/>
        </w:rPr>
        <w:t xml:space="preserve">José dos Pinhais, Estado do Paraná, doravante denominada </w:t>
      </w:r>
      <w:r w:rsidR="00164D24" w:rsidRPr="00B154C2">
        <w:rPr>
          <w:rFonts w:ascii="Arial" w:hAnsi="Arial" w:cs="Arial"/>
          <w:b/>
          <w:bCs/>
          <w:sz w:val="24"/>
          <w:szCs w:val="24"/>
        </w:rPr>
        <w:t>CONTRATADA</w:t>
      </w:r>
      <w:r w:rsidR="00164D24" w:rsidRPr="00B154C2">
        <w:rPr>
          <w:rFonts w:ascii="Arial" w:hAnsi="Arial" w:cs="Arial"/>
          <w:sz w:val="24"/>
          <w:szCs w:val="24"/>
        </w:rPr>
        <w:t xml:space="preserve">, representada neste ato pelo Sr. </w:t>
      </w:r>
      <w:r w:rsidR="003572B3">
        <w:rPr>
          <w:rFonts w:ascii="Arial" w:hAnsi="Arial" w:cs="Arial"/>
          <w:sz w:val="24"/>
          <w:szCs w:val="24"/>
        </w:rPr>
        <w:t>Eugenio Ramiro da Silva</w:t>
      </w:r>
      <w:r w:rsidR="00164D24" w:rsidRPr="00B154C2">
        <w:rPr>
          <w:rFonts w:ascii="Arial" w:hAnsi="Arial" w:cs="Arial"/>
          <w:sz w:val="24"/>
          <w:szCs w:val="24"/>
        </w:rPr>
        <w:t xml:space="preserve">, portador do RG n.º </w:t>
      </w:r>
      <w:r w:rsidR="003572B3">
        <w:rPr>
          <w:rFonts w:ascii="Arial" w:hAnsi="Arial" w:cs="Arial"/>
          <w:sz w:val="24"/>
          <w:szCs w:val="24"/>
        </w:rPr>
        <w:t>845.020</w:t>
      </w:r>
      <w:r w:rsidR="00164D24" w:rsidRPr="00B154C2">
        <w:rPr>
          <w:rFonts w:ascii="Arial" w:hAnsi="Arial" w:cs="Arial"/>
          <w:sz w:val="24"/>
          <w:szCs w:val="24"/>
        </w:rPr>
        <w:t xml:space="preserve"> </w:t>
      </w:r>
      <w:r w:rsidR="00164D24" w:rsidRPr="00B154C2">
        <w:rPr>
          <w:rFonts w:ascii="Arial" w:hAnsi="Arial" w:cs="Arial"/>
          <w:bCs/>
          <w:sz w:val="24"/>
          <w:szCs w:val="24"/>
        </w:rPr>
        <w:t xml:space="preserve">e inscrito no CPF n.º </w:t>
      </w:r>
      <w:r w:rsidR="003572B3">
        <w:rPr>
          <w:rFonts w:ascii="Arial" w:hAnsi="Arial" w:cs="Arial"/>
          <w:bCs/>
          <w:sz w:val="24"/>
          <w:szCs w:val="24"/>
        </w:rPr>
        <w:t>998.183.377-00</w:t>
      </w:r>
      <w:r w:rsidRPr="00B154C2">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Default="00517DD4" w:rsidP="00517DD4">
      <w:pPr>
        <w:tabs>
          <w:tab w:val="left" w:pos="3544"/>
        </w:tabs>
        <w:ind w:right="-142"/>
        <w:jc w:val="both"/>
        <w:rPr>
          <w:rFonts w:ascii="Arial" w:hAnsi="Arial" w:cs="Arial"/>
          <w:sz w:val="24"/>
          <w:szCs w:val="24"/>
        </w:rPr>
      </w:pPr>
    </w:p>
    <w:p w:rsidR="00C163AF" w:rsidRPr="00B154C2" w:rsidRDefault="00C163AF" w:rsidP="00517DD4">
      <w:pPr>
        <w:tabs>
          <w:tab w:val="left" w:pos="3544"/>
        </w:tabs>
        <w:ind w:right="-142"/>
        <w:jc w:val="both"/>
        <w:rPr>
          <w:rFonts w:ascii="Arial" w:hAnsi="Arial" w:cs="Arial"/>
          <w:sz w:val="24"/>
          <w:szCs w:val="24"/>
        </w:rPr>
      </w:pPr>
    </w:p>
    <w:p w:rsidR="00517DD4" w:rsidRPr="00B154C2" w:rsidRDefault="00517DD4" w:rsidP="00517DD4">
      <w:pPr>
        <w:ind w:right="-142"/>
        <w:jc w:val="both"/>
        <w:rPr>
          <w:rFonts w:ascii="Arial" w:hAnsi="Arial" w:cs="Arial"/>
          <w:b/>
          <w:bCs/>
          <w:sz w:val="24"/>
          <w:szCs w:val="24"/>
        </w:rPr>
      </w:pPr>
      <w:r w:rsidRPr="00B154C2">
        <w:rPr>
          <w:rFonts w:ascii="Arial" w:hAnsi="Arial" w:cs="Arial"/>
          <w:b/>
          <w:bCs/>
          <w:sz w:val="24"/>
          <w:szCs w:val="24"/>
        </w:rPr>
        <w:t xml:space="preserve">CLÁUSULA PRIMEIRA - DO OBJETO DO CONTRATO </w:t>
      </w:r>
    </w:p>
    <w:p w:rsidR="006D03C0" w:rsidRDefault="006D03C0" w:rsidP="00517DD4">
      <w:pPr>
        <w:ind w:right="-142"/>
        <w:jc w:val="both"/>
        <w:rPr>
          <w:rFonts w:ascii="Arial" w:hAnsi="Arial" w:cs="Arial"/>
          <w:sz w:val="24"/>
          <w:szCs w:val="24"/>
        </w:rPr>
      </w:pPr>
    </w:p>
    <w:p w:rsidR="00517DD4" w:rsidRPr="00B154C2" w:rsidRDefault="00517DD4" w:rsidP="00517DD4">
      <w:pPr>
        <w:ind w:right="-142"/>
        <w:jc w:val="both"/>
        <w:rPr>
          <w:rFonts w:ascii="Arial" w:hAnsi="Arial" w:cs="Arial"/>
          <w:sz w:val="24"/>
          <w:szCs w:val="24"/>
        </w:rPr>
      </w:pPr>
      <w:r w:rsidRPr="00B154C2">
        <w:rPr>
          <w:rFonts w:ascii="Arial" w:hAnsi="Arial" w:cs="Arial"/>
          <w:sz w:val="24"/>
          <w:szCs w:val="24"/>
        </w:rPr>
        <w:t>O objeto do presente é a</w:t>
      </w:r>
      <w:r w:rsidR="00FE7FE1">
        <w:rPr>
          <w:rFonts w:ascii="Arial" w:hAnsi="Arial" w:cs="Arial"/>
          <w:sz w:val="24"/>
          <w:szCs w:val="24"/>
        </w:rPr>
        <w:t xml:space="preserve"> </w:t>
      </w:r>
      <w:r w:rsidR="00FE7FE1" w:rsidRPr="00B154C2">
        <w:rPr>
          <w:rStyle w:val="nfase"/>
          <w:rFonts w:ascii="Arial" w:hAnsi="Arial" w:cs="Arial"/>
          <w:b/>
          <w:i w:val="0"/>
          <w:sz w:val="24"/>
          <w:szCs w:val="24"/>
        </w:rPr>
        <w:t xml:space="preserve">CONTRATAÇÃO DE EMPRESA PARA REALIZAR </w:t>
      </w:r>
      <w:r w:rsidR="00FE7FE1">
        <w:rPr>
          <w:rStyle w:val="nfase"/>
          <w:rFonts w:ascii="Arial" w:hAnsi="Arial" w:cs="Arial"/>
          <w:b/>
          <w:i w:val="0"/>
          <w:sz w:val="24"/>
          <w:szCs w:val="24"/>
        </w:rPr>
        <w:t>REVISÃO EM VEÍCULOS DA SECRETARIA MUNICIPAL DE EDUCAÇÃO E CULTURA</w:t>
      </w:r>
      <w:r w:rsidR="00FE7FE1">
        <w:rPr>
          <w:rFonts w:ascii="Arial" w:hAnsi="Arial" w:cs="Arial"/>
          <w:sz w:val="24"/>
          <w:szCs w:val="24"/>
        </w:rPr>
        <w:t xml:space="preserve"> </w:t>
      </w:r>
      <w:r w:rsidR="00164D24" w:rsidRPr="00B154C2">
        <w:rPr>
          <w:rFonts w:ascii="Arial" w:hAnsi="Arial" w:cs="Arial"/>
          <w:sz w:val="24"/>
          <w:szCs w:val="24"/>
        </w:rPr>
        <w:t xml:space="preserve">, para atender a solicitação da Secretaria Municipal </w:t>
      </w:r>
      <w:r w:rsidR="003572B3">
        <w:rPr>
          <w:rFonts w:ascii="Arial" w:hAnsi="Arial" w:cs="Arial"/>
          <w:sz w:val="24"/>
          <w:szCs w:val="24"/>
        </w:rPr>
        <w:t>de Educação</w:t>
      </w:r>
      <w:r w:rsidR="00102837">
        <w:rPr>
          <w:rFonts w:ascii="Arial" w:hAnsi="Arial" w:cs="Arial"/>
          <w:sz w:val="24"/>
          <w:szCs w:val="24"/>
        </w:rPr>
        <w:t xml:space="preserve"> e</w:t>
      </w:r>
      <w:r w:rsidR="003572B3">
        <w:rPr>
          <w:rFonts w:ascii="Arial" w:hAnsi="Arial" w:cs="Arial"/>
          <w:sz w:val="24"/>
          <w:szCs w:val="24"/>
        </w:rPr>
        <w:t xml:space="preserve"> Cultura</w:t>
      </w:r>
      <w:r w:rsidR="00164D24" w:rsidRPr="00B154C2">
        <w:rPr>
          <w:rFonts w:ascii="Arial" w:hAnsi="Arial" w:cs="Arial"/>
          <w:sz w:val="24"/>
          <w:szCs w:val="24"/>
        </w:rPr>
        <w:t>, conforme especificado abaixo:</w:t>
      </w:r>
    </w:p>
    <w:p w:rsidR="00517DD4" w:rsidRPr="00B154C2" w:rsidRDefault="00517DD4" w:rsidP="00517DD4">
      <w:pPr>
        <w:jc w:val="both"/>
        <w:rPr>
          <w:rFonts w:ascii="Arial" w:hAnsi="Arial" w:cs="Arial"/>
          <w:sz w:val="24"/>
          <w:szCs w:val="24"/>
        </w:rPr>
      </w:pPr>
      <w:r w:rsidRPr="00B154C2">
        <w:rPr>
          <w:rFonts w:ascii="Arial" w:hAnsi="Arial" w:cs="Arial"/>
          <w:sz w:val="24"/>
          <w:szCs w:val="24"/>
        </w:rPr>
        <w:t xml:space="preserve"> </w:t>
      </w:r>
    </w:p>
    <w:tbl>
      <w:tblPr>
        <w:tblW w:w="0" w:type="auto"/>
        <w:jc w:val="center"/>
        <w:tblInd w:w="-2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723"/>
        <w:gridCol w:w="850"/>
        <w:gridCol w:w="5065"/>
        <w:gridCol w:w="1016"/>
        <w:gridCol w:w="1458"/>
      </w:tblGrid>
      <w:tr w:rsidR="00FE7FE1" w:rsidRPr="005821F7" w:rsidTr="005821F7">
        <w:trPr>
          <w:jc w:val="center"/>
        </w:trPr>
        <w:tc>
          <w:tcPr>
            <w:tcW w:w="9697" w:type="dxa"/>
            <w:gridSpan w:val="6"/>
            <w:shd w:val="pct25" w:color="auto" w:fill="auto"/>
          </w:tcPr>
          <w:p w:rsidR="00FE7FE1" w:rsidRPr="005821F7" w:rsidRDefault="00FE7FE1"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 xml:space="preserve">LOTE 01 - </w:t>
            </w:r>
            <w:r w:rsidR="005821F7" w:rsidRPr="005821F7">
              <w:rPr>
                <w:rFonts w:ascii="Arial" w:hAnsi="Arial" w:cs="Arial"/>
                <w:b/>
                <w:color w:val="000000"/>
                <w:sz w:val="24"/>
                <w:szCs w:val="24"/>
              </w:rPr>
              <w:t>VAN</w:t>
            </w:r>
            <w:r w:rsidRPr="005821F7">
              <w:rPr>
                <w:rFonts w:ascii="Arial" w:hAnsi="Arial" w:cs="Arial"/>
                <w:b/>
                <w:color w:val="000000"/>
                <w:sz w:val="24"/>
                <w:szCs w:val="24"/>
              </w:rPr>
              <w:t xml:space="preserve"> - PLACA B</w:t>
            </w:r>
            <w:r w:rsidR="005821F7" w:rsidRPr="005821F7">
              <w:rPr>
                <w:rFonts w:ascii="Arial" w:hAnsi="Arial" w:cs="Arial"/>
                <w:b/>
                <w:color w:val="000000"/>
                <w:sz w:val="24"/>
                <w:szCs w:val="24"/>
              </w:rPr>
              <w:t>BT 3161</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ITEM</w:t>
            </w:r>
          </w:p>
        </w:tc>
        <w:tc>
          <w:tcPr>
            <w:tcW w:w="709" w:type="dxa"/>
          </w:tcPr>
          <w:p w:rsidR="00FE7FE1" w:rsidRPr="005821F7" w:rsidRDefault="00FE7FE1"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QTD</w:t>
            </w:r>
          </w:p>
        </w:tc>
        <w:tc>
          <w:tcPr>
            <w:tcW w:w="850" w:type="dxa"/>
          </w:tcPr>
          <w:p w:rsidR="00FE7FE1" w:rsidRPr="005821F7" w:rsidRDefault="00FE7FE1"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UNID</w:t>
            </w:r>
          </w:p>
        </w:tc>
        <w:tc>
          <w:tcPr>
            <w:tcW w:w="5065" w:type="dxa"/>
          </w:tcPr>
          <w:p w:rsidR="00FE7FE1" w:rsidRPr="005821F7" w:rsidRDefault="00FE7FE1"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ESPECIFICAÇÃO</w:t>
            </w:r>
          </w:p>
        </w:tc>
        <w:tc>
          <w:tcPr>
            <w:tcW w:w="977" w:type="dxa"/>
          </w:tcPr>
          <w:p w:rsidR="00FE7FE1" w:rsidRPr="005821F7" w:rsidRDefault="00FE7FE1"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UNIT</w:t>
            </w:r>
          </w:p>
        </w:tc>
        <w:tc>
          <w:tcPr>
            <w:tcW w:w="1354" w:type="dxa"/>
          </w:tcPr>
          <w:p w:rsidR="00FE7FE1" w:rsidRPr="005821F7" w:rsidRDefault="00FE7FE1"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TOTAL</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Conjunto filtro de combustível para veículos marca Mercedes Benz, código -6510902952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644,57</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644,57</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2</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Elemento do filtro lubrificante para veículos marca Mercedes Benz, código - 6511800109</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207,77</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207,77</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lastRenderedPageBreak/>
              <w:t>3</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Elemento do filtro ar do motor para veículos marca Mercedes Benz, código - 0000903751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180,48</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180,48</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4</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Filtro de </w:t>
            </w:r>
            <w:proofErr w:type="spellStart"/>
            <w:r w:rsidRPr="005821F7">
              <w:rPr>
                <w:rFonts w:ascii="Arial" w:hAnsi="Arial" w:cs="Arial"/>
                <w:color w:val="000000"/>
                <w:sz w:val="24"/>
                <w:szCs w:val="24"/>
              </w:rPr>
              <w:t>pole</w:t>
            </w:r>
            <w:proofErr w:type="spellEnd"/>
            <w:r w:rsidRPr="005821F7">
              <w:rPr>
                <w:rFonts w:ascii="Arial" w:hAnsi="Arial" w:cs="Arial"/>
                <w:color w:val="000000"/>
                <w:sz w:val="24"/>
                <w:szCs w:val="24"/>
              </w:rPr>
              <w:t xml:space="preserve"> ar da </w:t>
            </w:r>
            <w:proofErr w:type="spellStart"/>
            <w:r w:rsidRPr="005821F7">
              <w:rPr>
                <w:rFonts w:ascii="Arial" w:hAnsi="Arial" w:cs="Arial"/>
                <w:color w:val="000000"/>
                <w:sz w:val="24"/>
                <w:szCs w:val="24"/>
              </w:rPr>
              <w:t>gabine</w:t>
            </w:r>
            <w:proofErr w:type="spellEnd"/>
            <w:r w:rsidRPr="005821F7">
              <w:rPr>
                <w:rFonts w:ascii="Arial" w:hAnsi="Arial" w:cs="Arial"/>
                <w:color w:val="000000"/>
                <w:sz w:val="24"/>
                <w:szCs w:val="24"/>
              </w:rPr>
              <w:t xml:space="preserve"> para veículos marca Mercedes Benz, código - 9068300318</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102,66</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102,66</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5</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12</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Óleo sintético de motor para veículos marca Mercedes Benz, código - 0009899701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28,65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343,80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6</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Anel arruela de vedação para veículos marca Mercedes Benz, código - 007603014106</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14,55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14,55</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7</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Toalha Industrial (estopa), código - Q80004</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3,05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3,05</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8</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KIT</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Kit de elementos específico para revisão e vedação de motores a diesel, veículos pesados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 QM01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72,32</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72,32</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9</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Sistema de tratamento com aditivo para combustível e para limpeza de bicos em motor diesel, veículo pesado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:QM02.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169,78</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169,78</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10</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Higienizador para desobstrução dos dutos de entrada de ar em veículo pesado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 xml:space="preserve">: QM03 </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93,10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93,10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11</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SVÇ</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Serviço de manutenção para veículos marca Mercedes Benz, código - 20 17 00 3000 02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238,00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285,60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12</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0</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SVÇ</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Serviço complemento de mão de obra para veículos marca Mercedes Benz, código - 20 17 00 2940 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238,00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71,40</w:t>
            </w:r>
          </w:p>
        </w:tc>
      </w:tr>
      <w:tr w:rsidR="005821F7" w:rsidRPr="005821F7" w:rsidTr="005821F7">
        <w:trPr>
          <w:jc w:val="center"/>
        </w:trPr>
        <w:tc>
          <w:tcPr>
            <w:tcW w:w="9697" w:type="dxa"/>
            <w:gridSpan w:val="6"/>
            <w:shd w:val="pct25" w:color="auto" w:fill="auto"/>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LOTE 02 - FURGÃO - PLACA BBT 3155</w:t>
            </w:r>
          </w:p>
        </w:tc>
      </w:tr>
      <w:tr w:rsidR="005821F7" w:rsidRPr="005821F7" w:rsidTr="005821F7">
        <w:trPr>
          <w:jc w:val="center"/>
        </w:trPr>
        <w:tc>
          <w:tcPr>
            <w:tcW w:w="742"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ITEM</w:t>
            </w:r>
          </w:p>
        </w:tc>
        <w:tc>
          <w:tcPr>
            <w:tcW w:w="709"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QTD</w:t>
            </w:r>
          </w:p>
        </w:tc>
        <w:tc>
          <w:tcPr>
            <w:tcW w:w="850"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UNID</w:t>
            </w:r>
          </w:p>
        </w:tc>
        <w:tc>
          <w:tcPr>
            <w:tcW w:w="5065"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ESPECIFICAÇÃO</w:t>
            </w:r>
          </w:p>
        </w:tc>
        <w:tc>
          <w:tcPr>
            <w:tcW w:w="977"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UNIT</w:t>
            </w:r>
          </w:p>
        </w:tc>
        <w:tc>
          <w:tcPr>
            <w:tcW w:w="1354"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TOTAL</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Conjunto filtro de combustível para veículos marca Mercedes Benz, código -6510902952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644,57</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644,57</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2</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Elemento do filtro lubrificante para veículos marca Mercedes Benz, código - 6511800109</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207,77</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207,77</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3</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Elemento do filtro ar do motor para veículos marca Mercedes Benz, código - 0000903751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180,48</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180,48</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4</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Filtro de </w:t>
            </w:r>
            <w:proofErr w:type="spellStart"/>
            <w:r w:rsidRPr="005821F7">
              <w:rPr>
                <w:rFonts w:ascii="Arial" w:hAnsi="Arial" w:cs="Arial"/>
                <w:color w:val="000000"/>
                <w:sz w:val="24"/>
                <w:szCs w:val="24"/>
              </w:rPr>
              <w:t>pole</w:t>
            </w:r>
            <w:proofErr w:type="spellEnd"/>
            <w:r w:rsidRPr="005821F7">
              <w:rPr>
                <w:rFonts w:ascii="Arial" w:hAnsi="Arial" w:cs="Arial"/>
                <w:color w:val="000000"/>
                <w:sz w:val="24"/>
                <w:szCs w:val="24"/>
              </w:rPr>
              <w:t xml:space="preserve"> ar da </w:t>
            </w:r>
            <w:proofErr w:type="spellStart"/>
            <w:r w:rsidRPr="005821F7">
              <w:rPr>
                <w:rFonts w:ascii="Arial" w:hAnsi="Arial" w:cs="Arial"/>
                <w:color w:val="000000"/>
                <w:sz w:val="24"/>
                <w:szCs w:val="24"/>
              </w:rPr>
              <w:t>gabine</w:t>
            </w:r>
            <w:proofErr w:type="spellEnd"/>
            <w:r w:rsidRPr="005821F7">
              <w:rPr>
                <w:rFonts w:ascii="Arial" w:hAnsi="Arial" w:cs="Arial"/>
                <w:color w:val="000000"/>
                <w:sz w:val="24"/>
                <w:szCs w:val="24"/>
              </w:rPr>
              <w:t xml:space="preserve"> para veículos marca Mercedes Benz, código - 9068300318</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102,66</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102,66</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5</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12</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Óleo sintético de motor para veículos marca Mercedes Benz, código - 0009899701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28,65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343,80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6</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Anel arruela de vedação para veículos marca Mercedes Benz, código - 007603014106</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14,55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14,55</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7</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Toalha Industrial (estopa), código - Q80004</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3,05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3,05</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8</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KIT</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Kit de elementos específico para revisão e vedação de motores a diesel, veículos pesados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 QM01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72,32</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72,32</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9</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Sistema de tratamento com aditivo para combustível e para limpeza de bicos em motor diesel, veículo pesado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:QM02.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169,78</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169,78</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10</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Higienizador para desobstrução dos dutos de entrada de ar em veículo pesado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 xml:space="preserve">: QM03 </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93,10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93,10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11</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SVÇ</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Serviço de manutenção para veículos marca Mercedes Benz, código - 20 17 00 3000 02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238,00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285,60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12</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0</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SVÇ</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Serviço complemento de mão de obra para veículos marca Mercedes Benz, código - 20 17 00 2940 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238,00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71,40</w:t>
            </w:r>
          </w:p>
        </w:tc>
      </w:tr>
      <w:tr w:rsidR="005821F7" w:rsidRPr="005821F7" w:rsidTr="005821F7">
        <w:trPr>
          <w:jc w:val="center"/>
        </w:trPr>
        <w:tc>
          <w:tcPr>
            <w:tcW w:w="9697" w:type="dxa"/>
            <w:gridSpan w:val="6"/>
            <w:shd w:val="pct25" w:color="auto" w:fill="auto"/>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LOTE 03 - ACELLO - PLACA BBT 3153</w:t>
            </w:r>
          </w:p>
        </w:tc>
      </w:tr>
      <w:tr w:rsidR="005821F7" w:rsidRPr="005821F7" w:rsidTr="005821F7">
        <w:trPr>
          <w:jc w:val="center"/>
        </w:trPr>
        <w:tc>
          <w:tcPr>
            <w:tcW w:w="742"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ITEM</w:t>
            </w:r>
          </w:p>
        </w:tc>
        <w:tc>
          <w:tcPr>
            <w:tcW w:w="709"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QTD</w:t>
            </w:r>
          </w:p>
        </w:tc>
        <w:tc>
          <w:tcPr>
            <w:tcW w:w="850"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UNID</w:t>
            </w:r>
          </w:p>
        </w:tc>
        <w:tc>
          <w:tcPr>
            <w:tcW w:w="5065"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ESPECIFICAÇÃO</w:t>
            </w:r>
          </w:p>
        </w:tc>
        <w:tc>
          <w:tcPr>
            <w:tcW w:w="977"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UNIT</w:t>
            </w:r>
          </w:p>
        </w:tc>
        <w:tc>
          <w:tcPr>
            <w:tcW w:w="1354"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TOTAL</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16</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L</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Óleo mineral para motor (15w40) para veículos marca Mercedes Benz, embalagem de 01 litro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:0009890401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14,75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236,00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2</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5</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Óleo lubrificante de caixa para veículos marca Mercedes Benz, código 0009898803</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39,90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199,50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3</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5</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Óleo para eixo traseiro (diferencial) para veículo pesado modelo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:0009892803</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14,50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72,50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4</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KIT</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Kit de peças para revisão composto de filtro lubrificante e arruela de vedação para veículo MERCEDES-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:9061800109.</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45,23</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45,23</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5</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Conjunto elemento do filtro de combustível para veículos marca Mercedes Benz, código da peça - 0000901551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80,10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80,10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6</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Kit elemento, filtro rancor  para veículos marca Mercedes Benz, código 0004779915</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123,86</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123,86</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7</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Elemento do filtro ar do motor para veículos marca Mercedes Benz, código 979528006</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191,52</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191,52</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8</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Junta da tampa de válvulas para veículos marca Mercedes Benz, código - 0000160421.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244,11</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244,11</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9</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2</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Toalha Industrial (estopa), código - Q80004</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3,05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6,10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10</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Spray mini, código - Q80000.</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10,34</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10,34</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11</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Anel vedação do </w:t>
            </w:r>
            <w:proofErr w:type="spellStart"/>
            <w:r w:rsidRPr="005821F7">
              <w:rPr>
                <w:rFonts w:ascii="Arial" w:hAnsi="Arial" w:cs="Arial"/>
                <w:color w:val="000000"/>
                <w:sz w:val="24"/>
                <w:szCs w:val="24"/>
              </w:rPr>
              <w:t>carter</w:t>
            </w:r>
            <w:proofErr w:type="spellEnd"/>
            <w:r w:rsidRPr="005821F7">
              <w:rPr>
                <w:rFonts w:ascii="Arial" w:hAnsi="Arial" w:cs="Arial"/>
                <w:color w:val="000000"/>
                <w:sz w:val="24"/>
                <w:szCs w:val="24"/>
              </w:rPr>
              <w:t xml:space="preserve"> para veículos marca Mercedes Benz, código 000000001072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6,23</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6,23</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12</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KIT</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Kit de elementos específico para revisão e vedação de motores a diesel, veículos pesados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 QM01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77,49</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77,49</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13</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Sistema de tratamento com aditivo para combustível e para limpeza de bicos em motor diesel, veículo pesado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:QM02.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181,91</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181,91</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14</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Higienizador para desobstrução dos dutos de entrada de ar em veículo pesado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 xml:space="preserve">: QM03 </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99,75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99,75</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15</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SVÇ</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Serviços de mão de obra para revisão em veículos marca Mercedes Bens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200,00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200,00</w:t>
            </w:r>
          </w:p>
        </w:tc>
      </w:tr>
      <w:tr w:rsidR="005821F7" w:rsidRPr="005821F7" w:rsidTr="005821F7">
        <w:trPr>
          <w:jc w:val="center"/>
        </w:trPr>
        <w:tc>
          <w:tcPr>
            <w:tcW w:w="9697" w:type="dxa"/>
            <w:gridSpan w:val="6"/>
            <w:shd w:val="pct25" w:color="auto" w:fill="auto"/>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LOTE 04 - ACELLO - PLACA BBT 3152</w:t>
            </w:r>
          </w:p>
        </w:tc>
      </w:tr>
      <w:tr w:rsidR="005821F7" w:rsidRPr="005821F7" w:rsidTr="005821F7">
        <w:trPr>
          <w:jc w:val="center"/>
        </w:trPr>
        <w:tc>
          <w:tcPr>
            <w:tcW w:w="742"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ITEM</w:t>
            </w:r>
          </w:p>
        </w:tc>
        <w:tc>
          <w:tcPr>
            <w:tcW w:w="709"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QTD</w:t>
            </w:r>
          </w:p>
        </w:tc>
        <w:tc>
          <w:tcPr>
            <w:tcW w:w="850"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UNID</w:t>
            </w:r>
          </w:p>
        </w:tc>
        <w:tc>
          <w:tcPr>
            <w:tcW w:w="5065"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ESPECIFICAÇÃO</w:t>
            </w:r>
          </w:p>
        </w:tc>
        <w:tc>
          <w:tcPr>
            <w:tcW w:w="977"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UNIT</w:t>
            </w:r>
          </w:p>
        </w:tc>
        <w:tc>
          <w:tcPr>
            <w:tcW w:w="1354" w:type="dxa"/>
          </w:tcPr>
          <w:p w:rsidR="005821F7" w:rsidRPr="005821F7" w:rsidRDefault="005821F7" w:rsidP="00B94238">
            <w:pPr>
              <w:suppressAutoHyphens/>
              <w:autoSpaceDE w:val="0"/>
              <w:autoSpaceDN w:val="0"/>
              <w:adjustRightInd w:val="0"/>
              <w:spacing w:beforeLines="60" w:afterLines="60"/>
              <w:jc w:val="center"/>
              <w:rPr>
                <w:rFonts w:ascii="Arial" w:hAnsi="Arial" w:cs="Arial"/>
                <w:b/>
                <w:color w:val="000000"/>
                <w:sz w:val="24"/>
                <w:szCs w:val="24"/>
              </w:rPr>
            </w:pPr>
            <w:r w:rsidRPr="005821F7">
              <w:rPr>
                <w:rFonts w:ascii="Arial" w:hAnsi="Arial" w:cs="Arial"/>
                <w:b/>
                <w:color w:val="000000"/>
                <w:sz w:val="24"/>
                <w:szCs w:val="24"/>
              </w:rPr>
              <w:t>TOTAL</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16</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L</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Óleo mineral para motor (15w40) para veículos marca Mercedes Benz, embalagem de 01 litro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:0009890401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14,75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236,00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2</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5</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Óleo lubrificante de caixa para veículos marca Mercedes Benz, código 0009898803</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39,90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199,50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3</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5</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Óleo para eixo traseiro (diferencial) para veículo pesado modelo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:0009892803</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14,50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72,50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4</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KIT</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Kit de peças para revisão composto de filtro lubrificante e arruela de vedação para veículo MERCEDES-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:9061800109.</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45,23</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45,23</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5</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Conjunto elemento do filtro de combustível para veículos marca Mercedes Benz, código da peça - 0000901551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80,10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80,10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6</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Kit elemento, filtro rancor  para veículos marca Mercedes Benz, código 0004779915</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123,86</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123,86</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7</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Elemento do filtro ar do motor para veículos marca Mercedes Benz, código 979528006</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191,52</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191,52</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8</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Junta da tampa de válvulas para veículos marca Mercedes Benz, código - 0000160421.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244,11</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244,11</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9</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2</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Toalha Industrial (estopa), código - Q80004</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3,05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6,10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10</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Spray mini, código - Q80000.</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10,34</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10,34</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11</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Anel vedação do </w:t>
            </w:r>
            <w:proofErr w:type="spellStart"/>
            <w:r w:rsidRPr="005821F7">
              <w:rPr>
                <w:rFonts w:ascii="Arial" w:hAnsi="Arial" w:cs="Arial"/>
                <w:color w:val="000000"/>
                <w:sz w:val="24"/>
                <w:szCs w:val="24"/>
              </w:rPr>
              <w:t>carter</w:t>
            </w:r>
            <w:proofErr w:type="spellEnd"/>
            <w:r w:rsidRPr="005821F7">
              <w:rPr>
                <w:rFonts w:ascii="Arial" w:hAnsi="Arial" w:cs="Arial"/>
                <w:color w:val="000000"/>
                <w:sz w:val="24"/>
                <w:szCs w:val="24"/>
              </w:rPr>
              <w:t xml:space="preserve"> para veículos marca Mercedes Benz, código 000000001072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6,23</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6,23</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12</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KIT</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Kit de elementos específico para revisão e vedação de motores a diesel, veículos pesados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 QM01</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77,49</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77,49</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13</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Sistema de tratamento com aditivo para combustível e para limpeza de bicos em motor diesel, veículo pesado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:QM02.</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181,91</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181,91</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14</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UND</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 xml:space="preserve">Higienizador para desobstrução dos dutos de entrada de ar em veículo pesado MERCEDES - </w:t>
            </w:r>
            <w:proofErr w:type="spellStart"/>
            <w:r w:rsidRPr="005821F7">
              <w:rPr>
                <w:rFonts w:ascii="Arial" w:hAnsi="Arial" w:cs="Arial"/>
                <w:color w:val="000000"/>
                <w:sz w:val="24"/>
                <w:szCs w:val="24"/>
              </w:rPr>
              <w:t>cód</w:t>
            </w:r>
            <w:proofErr w:type="spellEnd"/>
            <w:r w:rsidRPr="005821F7">
              <w:rPr>
                <w:rFonts w:ascii="Arial" w:hAnsi="Arial" w:cs="Arial"/>
                <w:color w:val="000000"/>
                <w:sz w:val="24"/>
                <w:szCs w:val="24"/>
              </w:rPr>
              <w:t xml:space="preserve">: QM03 </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99,75</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99,75</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15</w:t>
            </w: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1</w:t>
            </w: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SVÇ</w:t>
            </w: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r w:rsidRPr="005821F7">
              <w:rPr>
                <w:rFonts w:ascii="Arial" w:hAnsi="Arial" w:cs="Arial"/>
                <w:color w:val="000000"/>
                <w:sz w:val="24"/>
                <w:szCs w:val="24"/>
              </w:rPr>
              <w:t>Serviços de mão de obra para revisão em veículos marca Mercedes Bens sendo desmontagem e montagem, regulagens, limpeza,  troca de elementos específicos para motores a diesel e uso geral, sem fornecimento de peças. Garantia mínima dos serviços de 90 dias. Demais despesas, taxas e encargos serão por conta da empresa contratada.</w:t>
            </w: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200,00</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color w:val="000000"/>
                <w:sz w:val="24"/>
                <w:szCs w:val="24"/>
              </w:rPr>
            </w:pPr>
            <w:r w:rsidRPr="005821F7">
              <w:rPr>
                <w:rFonts w:ascii="Arial" w:hAnsi="Arial" w:cs="Arial"/>
                <w:color w:val="000000"/>
                <w:sz w:val="24"/>
                <w:szCs w:val="24"/>
              </w:rPr>
              <w:t>200,00</w:t>
            </w:r>
          </w:p>
        </w:tc>
      </w:tr>
      <w:tr w:rsidR="00FE7FE1" w:rsidRPr="005821F7" w:rsidTr="005821F7">
        <w:trPr>
          <w:jc w:val="center"/>
        </w:trPr>
        <w:tc>
          <w:tcPr>
            <w:tcW w:w="742"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p>
        </w:tc>
        <w:tc>
          <w:tcPr>
            <w:tcW w:w="709"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p>
        </w:tc>
        <w:tc>
          <w:tcPr>
            <w:tcW w:w="850"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p>
        </w:tc>
        <w:tc>
          <w:tcPr>
            <w:tcW w:w="5065" w:type="dxa"/>
          </w:tcPr>
          <w:p w:rsidR="00FE7FE1" w:rsidRPr="005821F7" w:rsidRDefault="00FE7FE1" w:rsidP="00B94238">
            <w:pPr>
              <w:suppressAutoHyphens/>
              <w:autoSpaceDE w:val="0"/>
              <w:autoSpaceDN w:val="0"/>
              <w:adjustRightInd w:val="0"/>
              <w:spacing w:beforeLines="60" w:afterLines="60"/>
              <w:jc w:val="both"/>
              <w:rPr>
                <w:rFonts w:ascii="Arial" w:hAnsi="Arial" w:cs="Arial"/>
                <w:color w:val="000000"/>
                <w:sz w:val="24"/>
                <w:szCs w:val="24"/>
              </w:rPr>
            </w:pPr>
          </w:p>
        </w:tc>
        <w:tc>
          <w:tcPr>
            <w:tcW w:w="977" w:type="dxa"/>
          </w:tcPr>
          <w:p w:rsidR="00FE7FE1" w:rsidRPr="005821F7" w:rsidRDefault="00FE7FE1" w:rsidP="00B94238">
            <w:pPr>
              <w:suppressAutoHyphens/>
              <w:autoSpaceDE w:val="0"/>
              <w:autoSpaceDN w:val="0"/>
              <w:adjustRightInd w:val="0"/>
              <w:spacing w:beforeLines="60" w:afterLines="60"/>
              <w:jc w:val="right"/>
              <w:rPr>
                <w:rFonts w:ascii="Arial" w:hAnsi="Arial" w:cs="Arial"/>
                <w:b/>
                <w:color w:val="000000"/>
                <w:sz w:val="24"/>
                <w:szCs w:val="24"/>
              </w:rPr>
            </w:pPr>
            <w:r w:rsidRPr="005821F7">
              <w:rPr>
                <w:rFonts w:ascii="Arial" w:hAnsi="Arial" w:cs="Arial"/>
                <w:b/>
                <w:color w:val="000000"/>
                <w:sz w:val="24"/>
                <w:szCs w:val="24"/>
              </w:rPr>
              <w:t>TOTAL</w:t>
            </w:r>
          </w:p>
        </w:tc>
        <w:tc>
          <w:tcPr>
            <w:tcW w:w="1354" w:type="dxa"/>
          </w:tcPr>
          <w:p w:rsidR="00FE7FE1" w:rsidRPr="005821F7" w:rsidRDefault="00FE7FE1" w:rsidP="00B94238">
            <w:pPr>
              <w:suppressAutoHyphens/>
              <w:autoSpaceDE w:val="0"/>
              <w:autoSpaceDN w:val="0"/>
              <w:adjustRightInd w:val="0"/>
              <w:spacing w:beforeLines="60" w:afterLines="60"/>
              <w:jc w:val="right"/>
              <w:rPr>
                <w:rFonts w:ascii="Arial" w:hAnsi="Arial" w:cs="Arial"/>
                <w:b/>
                <w:color w:val="000000"/>
                <w:sz w:val="24"/>
                <w:szCs w:val="24"/>
              </w:rPr>
            </w:pPr>
            <w:r w:rsidRPr="005821F7">
              <w:rPr>
                <w:rFonts w:ascii="Arial" w:hAnsi="Arial" w:cs="Arial"/>
                <w:b/>
                <w:color w:val="000000"/>
                <w:sz w:val="24"/>
                <w:szCs w:val="24"/>
              </w:rPr>
              <w:t>R$7.927,44</w:t>
            </w:r>
          </w:p>
        </w:tc>
      </w:tr>
    </w:tbl>
    <w:p w:rsidR="002936D5"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Parágrafo único</w:t>
      </w:r>
    </w:p>
    <w:p w:rsidR="002936D5" w:rsidRPr="00707964" w:rsidRDefault="002936D5" w:rsidP="002936D5">
      <w:pPr>
        <w:widowControl w:val="0"/>
        <w:autoSpaceDE w:val="0"/>
        <w:autoSpaceDN w:val="0"/>
        <w:adjustRightInd w:val="0"/>
        <w:ind w:right="-142"/>
        <w:jc w:val="both"/>
        <w:rPr>
          <w:rFonts w:ascii="Arial" w:hAnsi="Arial" w:cs="Arial"/>
          <w:bCs/>
          <w:sz w:val="24"/>
          <w:szCs w:val="24"/>
        </w:rPr>
      </w:pPr>
      <w:r w:rsidRPr="00707964">
        <w:rPr>
          <w:rFonts w:ascii="Arial" w:hAnsi="Arial" w:cs="Arial"/>
          <w:bCs/>
          <w:sz w:val="24"/>
          <w:szCs w:val="24"/>
        </w:rPr>
        <w:t>As peças e serviços mencionados no caput deste contato deverão ter a garantia mínima de 90 (noventa) dias</w:t>
      </w: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6D03C0" w:rsidRDefault="006D03C0"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B827C5">
        <w:rPr>
          <w:rFonts w:ascii="Arial" w:hAnsi="Arial" w:cs="Arial"/>
          <w:sz w:val="24"/>
          <w:szCs w:val="24"/>
        </w:rPr>
        <w:t>6</w:t>
      </w:r>
      <w:r>
        <w:rPr>
          <w:rFonts w:ascii="Arial" w:hAnsi="Arial" w:cs="Arial"/>
          <w:sz w:val="24"/>
          <w:szCs w:val="24"/>
        </w:rPr>
        <w:t>0</w:t>
      </w:r>
      <w:r w:rsidRPr="00707964">
        <w:rPr>
          <w:rFonts w:ascii="Arial" w:hAnsi="Arial" w:cs="Arial"/>
          <w:sz w:val="24"/>
          <w:szCs w:val="24"/>
        </w:rPr>
        <w:t xml:space="preserve"> (</w:t>
      </w:r>
      <w:r w:rsidR="00B827C5">
        <w:rPr>
          <w:rFonts w:ascii="Arial" w:hAnsi="Arial" w:cs="Arial"/>
          <w:sz w:val="24"/>
          <w:szCs w:val="24"/>
        </w:rPr>
        <w:t>sessenta</w:t>
      </w:r>
      <w:r w:rsidRPr="00707964">
        <w:rPr>
          <w:rFonts w:ascii="Arial" w:hAnsi="Arial" w:cs="Arial"/>
          <w:sz w:val="24"/>
          <w:szCs w:val="24"/>
        </w:rPr>
        <w:t>) dias, contados da assinatura do Contrato.</w:t>
      </w: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6D03C0" w:rsidRDefault="006D03C0"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6D03C0" w:rsidRDefault="006D03C0" w:rsidP="002936D5">
      <w:pPr>
        <w:tabs>
          <w:tab w:val="left" w:pos="0"/>
        </w:tabs>
        <w:jc w:val="both"/>
        <w:rPr>
          <w:rFonts w:ascii="Arial" w:hAnsi="Arial" w:cs="Arial"/>
          <w:bCs/>
          <w:sz w:val="24"/>
          <w:szCs w:val="24"/>
        </w:rPr>
      </w:pPr>
    </w:p>
    <w:p w:rsidR="002936D5" w:rsidRPr="00707964" w:rsidRDefault="002936D5" w:rsidP="002936D5">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2936D5" w:rsidRPr="00B154C2" w:rsidRDefault="002936D5" w:rsidP="00517DD4">
      <w:pPr>
        <w:jc w:val="both"/>
        <w:rPr>
          <w:rFonts w:ascii="Arial" w:hAnsi="Arial" w:cs="Arial"/>
          <w:sz w:val="24"/>
          <w:szCs w:val="24"/>
        </w:rPr>
      </w:pPr>
    </w:p>
    <w:tbl>
      <w:tblPr>
        <w:tblStyle w:val="Tabelacomgrade2"/>
        <w:tblW w:w="9214" w:type="dxa"/>
        <w:tblInd w:w="250" w:type="dxa"/>
        <w:tblLook w:val="04A0"/>
      </w:tblPr>
      <w:tblGrid>
        <w:gridCol w:w="2268"/>
        <w:gridCol w:w="1845"/>
        <w:gridCol w:w="2197"/>
        <w:gridCol w:w="2904"/>
      </w:tblGrid>
      <w:tr w:rsidR="005821F7" w:rsidRPr="005821F7" w:rsidTr="005821F7">
        <w:tc>
          <w:tcPr>
            <w:tcW w:w="2268" w:type="dxa"/>
          </w:tcPr>
          <w:p w:rsidR="005821F7" w:rsidRPr="005821F7" w:rsidRDefault="005821F7" w:rsidP="005821F7">
            <w:pPr>
              <w:rPr>
                <w:b/>
                <w:sz w:val="24"/>
                <w:szCs w:val="24"/>
              </w:rPr>
            </w:pPr>
            <w:r w:rsidRPr="005821F7">
              <w:rPr>
                <w:b/>
                <w:sz w:val="24"/>
                <w:szCs w:val="24"/>
              </w:rPr>
              <w:t>Secretaria:</w:t>
            </w:r>
          </w:p>
        </w:tc>
        <w:tc>
          <w:tcPr>
            <w:tcW w:w="6946" w:type="dxa"/>
            <w:gridSpan w:val="3"/>
          </w:tcPr>
          <w:p w:rsidR="005821F7" w:rsidRPr="005821F7" w:rsidRDefault="005821F7" w:rsidP="005821F7">
            <w:pPr>
              <w:rPr>
                <w:b/>
                <w:sz w:val="24"/>
                <w:szCs w:val="24"/>
              </w:rPr>
            </w:pPr>
            <w:r w:rsidRPr="005821F7">
              <w:rPr>
                <w:b/>
                <w:sz w:val="24"/>
                <w:szCs w:val="24"/>
              </w:rPr>
              <w:t>08 Secretaria de Educação, Cultura e Esporte</w:t>
            </w:r>
          </w:p>
        </w:tc>
      </w:tr>
      <w:tr w:rsidR="005821F7" w:rsidRPr="005821F7" w:rsidTr="005821F7">
        <w:tc>
          <w:tcPr>
            <w:tcW w:w="2268" w:type="dxa"/>
          </w:tcPr>
          <w:p w:rsidR="005821F7" w:rsidRPr="005821F7" w:rsidRDefault="005821F7" w:rsidP="005821F7">
            <w:pPr>
              <w:rPr>
                <w:b/>
                <w:sz w:val="24"/>
                <w:szCs w:val="24"/>
              </w:rPr>
            </w:pPr>
            <w:r w:rsidRPr="005821F7">
              <w:rPr>
                <w:b/>
                <w:sz w:val="24"/>
                <w:szCs w:val="24"/>
              </w:rPr>
              <w:t>Unidade:</w:t>
            </w:r>
          </w:p>
        </w:tc>
        <w:tc>
          <w:tcPr>
            <w:tcW w:w="6946" w:type="dxa"/>
            <w:gridSpan w:val="3"/>
          </w:tcPr>
          <w:p w:rsidR="005821F7" w:rsidRPr="005821F7" w:rsidRDefault="005821F7" w:rsidP="005821F7">
            <w:pPr>
              <w:rPr>
                <w:sz w:val="24"/>
                <w:szCs w:val="24"/>
              </w:rPr>
            </w:pPr>
            <w:r w:rsidRPr="005821F7">
              <w:rPr>
                <w:sz w:val="24"/>
                <w:szCs w:val="24"/>
              </w:rPr>
              <w:t>08.02 Coordenação Geral do Ensino Fundamental</w:t>
            </w:r>
          </w:p>
        </w:tc>
      </w:tr>
      <w:tr w:rsidR="005821F7" w:rsidRPr="005821F7" w:rsidTr="005821F7">
        <w:tc>
          <w:tcPr>
            <w:tcW w:w="2268" w:type="dxa"/>
          </w:tcPr>
          <w:p w:rsidR="005821F7" w:rsidRPr="005821F7" w:rsidRDefault="005821F7" w:rsidP="005821F7">
            <w:pPr>
              <w:rPr>
                <w:b/>
                <w:sz w:val="24"/>
                <w:szCs w:val="24"/>
              </w:rPr>
            </w:pPr>
            <w:r w:rsidRPr="005821F7">
              <w:rPr>
                <w:b/>
                <w:sz w:val="24"/>
                <w:szCs w:val="24"/>
              </w:rPr>
              <w:t>Funcional Programática:</w:t>
            </w:r>
          </w:p>
        </w:tc>
        <w:tc>
          <w:tcPr>
            <w:tcW w:w="6946" w:type="dxa"/>
            <w:gridSpan w:val="3"/>
          </w:tcPr>
          <w:p w:rsidR="005821F7" w:rsidRPr="005821F7" w:rsidRDefault="005821F7" w:rsidP="005821F7">
            <w:pPr>
              <w:rPr>
                <w:sz w:val="24"/>
                <w:szCs w:val="24"/>
              </w:rPr>
            </w:pPr>
            <w:r w:rsidRPr="005821F7">
              <w:rPr>
                <w:sz w:val="24"/>
                <w:szCs w:val="24"/>
              </w:rPr>
              <w:t>12.361.0108.2028</w:t>
            </w:r>
          </w:p>
        </w:tc>
      </w:tr>
      <w:tr w:rsidR="005821F7" w:rsidRPr="005821F7" w:rsidTr="005821F7">
        <w:tc>
          <w:tcPr>
            <w:tcW w:w="2268" w:type="dxa"/>
          </w:tcPr>
          <w:p w:rsidR="005821F7" w:rsidRPr="005821F7" w:rsidRDefault="005821F7" w:rsidP="005821F7">
            <w:pPr>
              <w:rPr>
                <w:b/>
                <w:sz w:val="24"/>
                <w:szCs w:val="24"/>
              </w:rPr>
            </w:pPr>
            <w:r w:rsidRPr="005821F7">
              <w:rPr>
                <w:b/>
                <w:sz w:val="24"/>
                <w:szCs w:val="24"/>
              </w:rPr>
              <w:t>Projeto/Atividade:</w:t>
            </w:r>
          </w:p>
        </w:tc>
        <w:tc>
          <w:tcPr>
            <w:tcW w:w="6946" w:type="dxa"/>
            <w:gridSpan w:val="3"/>
          </w:tcPr>
          <w:p w:rsidR="005821F7" w:rsidRPr="005821F7" w:rsidRDefault="005821F7" w:rsidP="005821F7">
            <w:pPr>
              <w:rPr>
                <w:sz w:val="24"/>
                <w:szCs w:val="24"/>
              </w:rPr>
            </w:pPr>
            <w:r w:rsidRPr="005821F7">
              <w:rPr>
                <w:sz w:val="24"/>
                <w:szCs w:val="24"/>
              </w:rPr>
              <w:t>Manutenção do Transporte Escolar</w:t>
            </w:r>
          </w:p>
        </w:tc>
      </w:tr>
      <w:tr w:rsidR="005821F7" w:rsidRPr="005821F7" w:rsidTr="005821F7">
        <w:tc>
          <w:tcPr>
            <w:tcW w:w="2268" w:type="dxa"/>
          </w:tcPr>
          <w:p w:rsidR="005821F7" w:rsidRPr="005821F7" w:rsidRDefault="005821F7" w:rsidP="005821F7">
            <w:pPr>
              <w:rPr>
                <w:sz w:val="24"/>
                <w:szCs w:val="24"/>
              </w:rPr>
            </w:pPr>
            <w:r w:rsidRPr="005821F7">
              <w:rPr>
                <w:b/>
                <w:sz w:val="24"/>
                <w:szCs w:val="24"/>
              </w:rPr>
              <w:t>Reduzido</w:t>
            </w:r>
            <w:r w:rsidRPr="005821F7">
              <w:rPr>
                <w:sz w:val="24"/>
                <w:szCs w:val="24"/>
              </w:rPr>
              <w:t>: 1596</w:t>
            </w:r>
          </w:p>
          <w:p w:rsidR="005821F7" w:rsidRPr="005821F7" w:rsidRDefault="005821F7" w:rsidP="005821F7">
            <w:pPr>
              <w:rPr>
                <w:sz w:val="24"/>
                <w:szCs w:val="24"/>
              </w:rPr>
            </w:pPr>
          </w:p>
        </w:tc>
        <w:tc>
          <w:tcPr>
            <w:tcW w:w="1845" w:type="dxa"/>
          </w:tcPr>
          <w:p w:rsidR="005821F7" w:rsidRPr="005821F7" w:rsidRDefault="005821F7" w:rsidP="005821F7">
            <w:pPr>
              <w:rPr>
                <w:b/>
                <w:sz w:val="24"/>
                <w:szCs w:val="24"/>
              </w:rPr>
            </w:pPr>
            <w:r w:rsidRPr="005821F7">
              <w:rPr>
                <w:b/>
                <w:sz w:val="24"/>
                <w:szCs w:val="24"/>
              </w:rPr>
              <w:t>Categoria Econômica:</w:t>
            </w:r>
          </w:p>
        </w:tc>
        <w:tc>
          <w:tcPr>
            <w:tcW w:w="2197" w:type="dxa"/>
          </w:tcPr>
          <w:p w:rsidR="005821F7" w:rsidRPr="005821F7" w:rsidRDefault="005821F7" w:rsidP="005821F7">
            <w:pPr>
              <w:rPr>
                <w:sz w:val="24"/>
                <w:szCs w:val="24"/>
              </w:rPr>
            </w:pPr>
            <w:r w:rsidRPr="005821F7">
              <w:rPr>
                <w:sz w:val="24"/>
                <w:szCs w:val="24"/>
              </w:rPr>
              <w:t>3.3.90.30.00.00</w:t>
            </w:r>
          </w:p>
        </w:tc>
        <w:tc>
          <w:tcPr>
            <w:tcW w:w="2904" w:type="dxa"/>
          </w:tcPr>
          <w:p w:rsidR="005821F7" w:rsidRPr="005821F7" w:rsidRDefault="005821F7" w:rsidP="005821F7">
            <w:pPr>
              <w:rPr>
                <w:sz w:val="24"/>
                <w:szCs w:val="24"/>
              </w:rPr>
            </w:pPr>
            <w:r w:rsidRPr="005821F7">
              <w:rPr>
                <w:sz w:val="24"/>
                <w:szCs w:val="24"/>
              </w:rPr>
              <w:t>Material de Consumo</w:t>
            </w:r>
          </w:p>
        </w:tc>
      </w:tr>
      <w:tr w:rsidR="005821F7" w:rsidRPr="005821F7" w:rsidTr="005821F7">
        <w:tc>
          <w:tcPr>
            <w:tcW w:w="2268" w:type="dxa"/>
          </w:tcPr>
          <w:p w:rsidR="005821F7" w:rsidRPr="005821F7" w:rsidRDefault="005821F7" w:rsidP="005821F7">
            <w:pPr>
              <w:rPr>
                <w:sz w:val="24"/>
                <w:szCs w:val="24"/>
              </w:rPr>
            </w:pPr>
            <w:r w:rsidRPr="005821F7">
              <w:rPr>
                <w:b/>
                <w:sz w:val="24"/>
                <w:szCs w:val="24"/>
              </w:rPr>
              <w:t xml:space="preserve">Desdobramento Reduzido </w:t>
            </w:r>
          </w:p>
        </w:tc>
        <w:tc>
          <w:tcPr>
            <w:tcW w:w="1845" w:type="dxa"/>
          </w:tcPr>
          <w:p w:rsidR="005821F7" w:rsidRPr="005821F7" w:rsidRDefault="005821F7" w:rsidP="005821F7">
            <w:pPr>
              <w:rPr>
                <w:sz w:val="24"/>
                <w:szCs w:val="24"/>
              </w:rPr>
            </w:pPr>
            <w:r w:rsidRPr="005821F7">
              <w:rPr>
                <w:sz w:val="24"/>
                <w:szCs w:val="24"/>
              </w:rPr>
              <w:t>5944</w:t>
            </w:r>
          </w:p>
        </w:tc>
        <w:tc>
          <w:tcPr>
            <w:tcW w:w="2197" w:type="dxa"/>
          </w:tcPr>
          <w:p w:rsidR="005821F7" w:rsidRPr="005821F7" w:rsidRDefault="005821F7" w:rsidP="005821F7">
            <w:pPr>
              <w:rPr>
                <w:sz w:val="24"/>
                <w:szCs w:val="24"/>
              </w:rPr>
            </w:pPr>
            <w:r w:rsidRPr="005821F7">
              <w:rPr>
                <w:sz w:val="24"/>
                <w:szCs w:val="24"/>
              </w:rPr>
              <w:t>3.3.90.30.01.06</w:t>
            </w:r>
          </w:p>
        </w:tc>
        <w:tc>
          <w:tcPr>
            <w:tcW w:w="2904" w:type="dxa"/>
          </w:tcPr>
          <w:p w:rsidR="005821F7" w:rsidRPr="005821F7" w:rsidRDefault="005821F7" w:rsidP="005821F7">
            <w:pPr>
              <w:rPr>
                <w:sz w:val="24"/>
                <w:szCs w:val="24"/>
              </w:rPr>
            </w:pPr>
            <w:r w:rsidRPr="005821F7">
              <w:rPr>
                <w:sz w:val="24"/>
                <w:szCs w:val="24"/>
              </w:rPr>
              <w:t>Lubrificantes Automotivos</w:t>
            </w:r>
          </w:p>
        </w:tc>
      </w:tr>
      <w:tr w:rsidR="005821F7" w:rsidRPr="005821F7" w:rsidTr="005821F7">
        <w:tc>
          <w:tcPr>
            <w:tcW w:w="2268" w:type="dxa"/>
          </w:tcPr>
          <w:p w:rsidR="005821F7" w:rsidRPr="005821F7" w:rsidRDefault="005821F7" w:rsidP="005821F7">
            <w:pPr>
              <w:rPr>
                <w:b/>
                <w:sz w:val="24"/>
                <w:szCs w:val="24"/>
              </w:rPr>
            </w:pPr>
            <w:r w:rsidRPr="005821F7">
              <w:rPr>
                <w:b/>
                <w:sz w:val="24"/>
                <w:szCs w:val="24"/>
              </w:rPr>
              <w:t>Fonte de Recurso:</w:t>
            </w:r>
          </w:p>
        </w:tc>
        <w:tc>
          <w:tcPr>
            <w:tcW w:w="1845" w:type="dxa"/>
          </w:tcPr>
          <w:p w:rsidR="005821F7" w:rsidRPr="005821F7" w:rsidRDefault="005821F7" w:rsidP="005821F7">
            <w:pPr>
              <w:rPr>
                <w:sz w:val="24"/>
                <w:szCs w:val="24"/>
              </w:rPr>
            </w:pPr>
            <w:r w:rsidRPr="005821F7">
              <w:rPr>
                <w:sz w:val="24"/>
                <w:szCs w:val="24"/>
              </w:rPr>
              <w:t>104</w:t>
            </w:r>
          </w:p>
        </w:tc>
        <w:tc>
          <w:tcPr>
            <w:tcW w:w="2197" w:type="dxa"/>
          </w:tcPr>
          <w:p w:rsidR="005821F7" w:rsidRPr="005821F7" w:rsidRDefault="005821F7" w:rsidP="00C163AF">
            <w:pPr>
              <w:rPr>
                <w:b/>
                <w:sz w:val="24"/>
                <w:szCs w:val="24"/>
              </w:rPr>
            </w:pPr>
            <w:r w:rsidRPr="005821F7">
              <w:rPr>
                <w:b/>
                <w:sz w:val="24"/>
                <w:szCs w:val="24"/>
              </w:rPr>
              <w:t>Reserva nº 3</w:t>
            </w:r>
            <w:r w:rsidR="00C163AF">
              <w:rPr>
                <w:b/>
                <w:sz w:val="24"/>
                <w:szCs w:val="24"/>
              </w:rPr>
              <w:t>042</w:t>
            </w:r>
          </w:p>
        </w:tc>
        <w:tc>
          <w:tcPr>
            <w:tcW w:w="2904" w:type="dxa"/>
          </w:tcPr>
          <w:p w:rsidR="005821F7" w:rsidRPr="005821F7" w:rsidRDefault="005821F7" w:rsidP="005821F7">
            <w:pPr>
              <w:rPr>
                <w:b/>
                <w:sz w:val="24"/>
                <w:szCs w:val="24"/>
              </w:rPr>
            </w:pPr>
            <w:r w:rsidRPr="005821F7">
              <w:rPr>
                <w:b/>
                <w:sz w:val="24"/>
                <w:szCs w:val="24"/>
              </w:rPr>
              <w:t>R$ 1.724,28</w:t>
            </w:r>
          </w:p>
        </w:tc>
      </w:tr>
      <w:tr w:rsidR="005821F7" w:rsidRPr="005821F7" w:rsidTr="005821F7">
        <w:tc>
          <w:tcPr>
            <w:tcW w:w="2268" w:type="dxa"/>
          </w:tcPr>
          <w:p w:rsidR="005821F7" w:rsidRPr="005821F7" w:rsidRDefault="005821F7" w:rsidP="005821F7">
            <w:pPr>
              <w:rPr>
                <w:sz w:val="24"/>
                <w:szCs w:val="24"/>
              </w:rPr>
            </w:pPr>
            <w:r w:rsidRPr="005821F7">
              <w:rPr>
                <w:b/>
                <w:sz w:val="24"/>
                <w:szCs w:val="24"/>
              </w:rPr>
              <w:t>Reduzido</w:t>
            </w:r>
            <w:r w:rsidRPr="005821F7">
              <w:rPr>
                <w:sz w:val="24"/>
                <w:szCs w:val="24"/>
              </w:rPr>
              <w:t>: 1596</w:t>
            </w:r>
          </w:p>
          <w:p w:rsidR="005821F7" w:rsidRPr="005821F7" w:rsidRDefault="005821F7" w:rsidP="005821F7">
            <w:pPr>
              <w:rPr>
                <w:sz w:val="24"/>
                <w:szCs w:val="24"/>
              </w:rPr>
            </w:pPr>
          </w:p>
        </w:tc>
        <w:tc>
          <w:tcPr>
            <w:tcW w:w="1845" w:type="dxa"/>
          </w:tcPr>
          <w:p w:rsidR="005821F7" w:rsidRPr="005821F7" w:rsidRDefault="005821F7" w:rsidP="005821F7">
            <w:pPr>
              <w:rPr>
                <w:b/>
                <w:sz w:val="24"/>
                <w:szCs w:val="24"/>
              </w:rPr>
            </w:pPr>
            <w:r w:rsidRPr="005821F7">
              <w:rPr>
                <w:b/>
                <w:sz w:val="24"/>
                <w:szCs w:val="24"/>
              </w:rPr>
              <w:t>Categoria Econômica:</w:t>
            </w:r>
          </w:p>
        </w:tc>
        <w:tc>
          <w:tcPr>
            <w:tcW w:w="2197" w:type="dxa"/>
          </w:tcPr>
          <w:p w:rsidR="005821F7" w:rsidRPr="005821F7" w:rsidRDefault="005821F7" w:rsidP="005821F7">
            <w:pPr>
              <w:rPr>
                <w:sz w:val="24"/>
                <w:szCs w:val="24"/>
              </w:rPr>
            </w:pPr>
            <w:r w:rsidRPr="005821F7">
              <w:rPr>
                <w:sz w:val="24"/>
                <w:szCs w:val="24"/>
              </w:rPr>
              <w:t>3.3.90.30.00.00</w:t>
            </w:r>
          </w:p>
        </w:tc>
        <w:tc>
          <w:tcPr>
            <w:tcW w:w="2904" w:type="dxa"/>
          </w:tcPr>
          <w:p w:rsidR="005821F7" w:rsidRPr="005821F7" w:rsidRDefault="005821F7" w:rsidP="005821F7">
            <w:pPr>
              <w:rPr>
                <w:sz w:val="24"/>
                <w:szCs w:val="24"/>
              </w:rPr>
            </w:pPr>
            <w:r w:rsidRPr="005821F7">
              <w:rPr>
                <w:sz w:val="24"/>
                <w:szCs w:val="24"/>
              </w:rPr>
              <w:t>Material de Consumo</w:t>
            </w:r>
          </w:p>
        </w:tc>
      </w:tr>
      <w:tr w:rsidR="005821F7" w:rsidRPr="005821F7" w:rsidTr="005821F7">
        <w:tc>
          <w:tcPr>
            <w:tcW w:w="2268" w:type="dxa"/>
          </w:tcPr>
          <w:p w:rsidR="005821F7" w:rsidRPr="005821F7" w:rsidRDefault="005821F7" w:rsidP="005821F7">
            <w:pPr>
              <w:rPr>
                <w:sz w:val="24"/>
                <w:szCs w:val="24"/>
              </w:rPr>
            </w:pPr>
            <w:r w:rsidRPr="005821F7">
              <w:rPr>
                <w:b/>
                <w:sz w:val="24"/>
                <w:szCs w:val="24"/>
              </w:rPr>
              <w:t xml:space="preserve">Desdobramento Reduzido </w:t>
            </w:r>
          </w:p>
        </w:tc>
        <w:tc>
          <w:tcPr>
            <w:tcW w:w="1845" w:type="dxa"/>
          </w:tcPr>
          <w:p w:rsidR="005821F7" w:rsidRPr="005821F7" w:rsidRDefault="005821F7" w:rsidP="005821F7">
            <w:pPr>
              <w:rPr>
                <w:sz w:val="24"/>
                <w:szCs w:val="24"/>
              </w:rPr>
            </w:pPr>
            <w:r w:rsidRPr="005821F7">
              <w:rPr>
                <w:sz w:val="24"/>
                <w:szCs w:val="24"/>
              </w:rPr>
              <w:t>1605</w:t>
            </w:r>
          </w:p>
        </w:tc>
        <w:tc>
          <w:tcPr>
            <w:tcW w:w="2197" w:type="dxa"/>
          </w:tcPr>
          <w:p w:rsidR="005821F7" w:rsidRPr="005821F7" w:rsidRDefault="005821F7" w:rsidP="005821F7">
            <w:pPr>
              <w:rPr>
                <w:sz w:val="24"/>
                <w:szCs w:val="24"/>
              </w:rPr>
            </w:pPr>
            <w:r w:rsidRPr="005821F7">
              <w:rPr>
                <w:sz w:val="24"/>
                <w:szCs w:val="24"/>
              </w:rPr>
              <w:t>3.3.90.30.39.99</w:t>
            </w:r>
          </w:p>
        </w:tc>
        <w:tc>
          <w:tcPr>
            <w:tcW w:w="2904" w:type="dxa"/>
          </w:tcPr>
          <w:p w:rsidR="005821F7" w:rsidRPr="005821F7" w:rsidRDefault="005821F7" w:rsidP="005821F7">
            <w:pPr>
              <w:rPr>
                <w:sz w:val="24"/>
                <w:szCs w:val="24"/>
              </w:rPr>
            </w:pPr>
            <w:r w:rsidRPr="005821F7">
              <w:rPr>
                <w:sz w:val="24"/>
                <w:szCs w:val="24"/>
              </w:rPr>
              <w:t>Outros Materiais para Manutenção de veículos</w:t>
            </w:r>
          </w:p>
        </w:tc>
      </w:tr>
      <w:tr w:rsidR="005821F7" w:rsidRPr="005821F7" w:rsidTr="005821F7">
        <w:tc>
          <w:tcPr>
            <w:tcW w:w="2268" w:type="dxa"/>
          </w:tcPr>
          <w:p w:rsidR="005821F7" w:rsidRPr="005821F7" w:rsidRDefault="005821F7" w:rsidP="005821F7">
            <w:pPr>
              <w:rPr>
                <w:b/>
                <w:sz w:val="24"/>
                <w:szCs w:val="24"/>
              </w:rPr>
            </w:pPr>
            <w:r w:rsidRPr="005821F7">
              <w:rPr>
                <w:b/>
                <w:sz w:val="24"/>
                <w:szCs w:val="24"/>
              </w:rPr>
              <w:t>Fonte de Recurso:</w:t>
            </w:r>
          </w:p>
        </w:tc>
        <w:tc>
          <w:tcPr>
            <w:tcW w:w="1845" w:type="dxa"/>
          </w:tcPr>
          <w:p w:rsidR="005821F7" w:rsidRPr="005821F7" w:rsidRDefault="005821F7" w:rsidP="005821F7">
            <w:pPr>
              <w:rPr>
                <w:sz w:val="24"/>
                <w:szCs w:val="24"/>
              </w:rPr>
            </w:pPr>
            <w:r w:rsidRPr="005821F7">
              <w:rPr>
                <w:sz w:val="24"/>
                <w:szCs w:val="24"/>
              </w:rPr>
              <w:t>104</w:t>
            </w:r>
          </w:p>
        </w:tc>
        <w:tc>
          <w:tcPr>
            <w:tcW w:w="2197" w:type="dxa"/>
          </w:tcPr>
          <w:p w:rsidR="005821F7" w:rsidRPr="005821F7" w:rsidRDefault="005821F7" w:rsidP="00C163AF">
            <w:pPr>
              <w:rPr>
                <w:b/>
                <w:sz w:val="24"/>
                <w:szCs w:val="24"/>
              </w:rPr>
            </w:pPr>
            <w:r w:rsidRPr="005821F7">
              <w:rPr>
                <w:b/>
                <w:sz w:val="24"/>
                <w:szCs w:val="24"/>
              </w:rPr>
              <w:t>Reserva nº 3</w:t>
            </w:r>
            <w:r w:rsidR="00C163AF">
              <w:rPr>
                <w:b/>
                <w:sz w:val="24"/>
                <w:szCs w:val="24"/>
              </w:rPr>
              <w:t>400</w:t>
            </w:r>
          </w:p>
        </w:tc>
        <w:tc>
          <w:tcPr>
            <w:tcW w:w="2904" w:type="dxa"/>
          </w:tcPr>
          <w:p w:rsidR="005821F7" w:rsidRPr="005821F7" w:rsidRDefault="005821F7" w:rsidP="005821F7">
            <w:pPr>
              <w:rPr>
                <w:b/>
                <w:sz w:val="24"/>
                <w:szCs w:val="24"/>
              </w:rPr>
            </w:pPr>
            <w:r w:rsidRPr="005821F7">
              <w:rPr>
                <w:b/>
                <w:sz w:val="24"/>
                <w:szCs w:val="24"/>
              </w:rPr>
              <w:t>R$ 5.089,16</w:t>
            </w:r>
          </w:p>
        </w:tc>
      </w:tr>
      <w:tr w:rsidR="005821F7" w:rsidRPr="005821F7" w:rsidTr="005821F7">
        <w:tc>
          <w:tcPr>
            <w:tcW w:w="2268" w:type="dxa"/>
          </w:tcPr>
          <w:p w:rsidR="005821F7" w:rsidRPr="005821F7" w:rsidRDefault="005821F7" w:rsidP="005821F7">
            <w:pPr>
              <w:rPr>
                <w:sz w:val="24"/>
                <w:szCs w:val="24"/>
              </w:rPr>
            </w:pPr>
            <w:r w:rsidRPr="005821F7">
              <w:rPr>
                <w:b/>
                <w:sz w:val="24"/>
                <w:szCs w:val="24"/>
              </w:rPr>
              <w:t>Reduzido</w:t>
            </w:r>
            <w:r w:rsidRPr="005821F7">
              <w:rPr>
                <w:sz w:val="24"/>
                <w:szCs w:val="24"/>
              </w:rPr>
              <w:t>: 1625</w:t>
            </w:r>
          </w:p>
          <w:p w:rsidR="005821F7" w:rsidRPr="005821F7" w:rsidRDefault="005821F7" w:rsidP="005821F7">
            <w:pPr>
              <w:rPr>
                <w:sz w:val="24"/>
                <w:szCs w:val="24"/>
              </w:rPr>
            </w:pPr>
          </w:p>
        </w:tc>
        <w:tc>
          <w:tcPr>
            <w:tcW w:w="1845" w:type="dxa"/>
          </w:tcPr>
          <w:p w:rsidR="005821F7" w:rsidRPr="005821F7" w:rsidRDefault="005821F7" w:rsidP="005821F7">
            <w:pPr>
              <w:rPr>
                <w:b/>
                <w:sz w:val="24"/>
                <w:szCs w:val="24"/>
              </w:rPr>
            </w:pPr>
            <w:r w:rsidRPr="005821F7">
              <w:rPr>
                <w:b/>
                <w:sz w:val="24"/>
                <w:szCs w:val="24"/>
              </w:rPr>
              <w:t>Categoria Econômica:</w:t>
            </w:r>
          </w:p>
        </w:tc>
        <w:tc>
          <w:tcPr>
            <w:tcW w:w="2197" w:type="dxa"/>
          </w:tcPr>
          <w:p w:rsidR="005821F7" w:rsidRPr="005821F7" w:rsidRDefault="005821F7" w:rsidP="005821F7">
            <w:pPr>
              <w:rPr>
                <w:sz w:val="24"/>
                <w:szCs w:val="24"/>
              </w:rPr>
            </w:pPr>
            <w:r w:rsidRPr="005821F7">
              <w:rPr>
                <w:sz w:val="24"/>
                <w:szCs w:val="24"/>
              </w:rPr>
              <w:t>3.3.90.39.00.00</w:t>
            </w:r>
          </w:p>
        </w:tc>
        <w:tc>
          <w:tcPr>
            <w:tcW w:w="2904" w:type="dxa"/>
          </w:tcPr>
          <w:p w:rsidR="005821F7" w:rsidRPr="005821F7" w:rsidRDefault="005821F7" w:rsidP="005821F7">
            <w:pPr>
              <w:rPr>
                <w:sz w:val="24"/>
                <w:szCs w:val="24"/>
              </w:rPr>
            </w:pPr>
            <w:r w:rsidRPr="005821F7">
              <w:rPr>
                <w:sz w:val="24"/>
                <w:szCs w:val="24"/>
              </w:rPr>
              <w:t>Outros Serviços de Terceiros – Pessoa Jurídica</w:t>
            </w:r>
          </w:p>
        </w:tc>
      </w:tr>
      <w:tr w:rsidR="005821F7" w:rsidRPr="005821F7" w:rsidTr="005821F7">
        <w:tc>
          <w:tcPr>
            <w:tcW w:w="2268" w:type="dxa"/>
          </w:tcPr>
          <w:p w:rsidR="005821F7" w:rsidRPr="005821F7" w:rsidRDefault="005821F7" w:rsidP="005821F7">
            <w:pPr>
              <w:rPr>
                <w:sz w:val="24"/>
                <w:szCs w:val="24"/>
              </w:rPr>
            </w:pPr>
            <w:r w:rsidRPr="005821F7">
              <w:rPr>
                <w:b/>
                <w:sz w:val="24"/>
                <w:szCs w:val="24"/>
              </w:rPr>
              <w:t xml:space="preserve">Desdobramento Reduzido </w:t>
            </w:r>
          </w:p>
        </w:tc>
        <w:tc>
          <w:tcPr>
            <w:tcW w:w="1845" w:type="dxa"/>
          </w:tcPr>
          <w:p w:rsidR="005821F7" w:rsidRPr="005821F7" w:rsidRDefault="005821F7" w:rsidP="005821F7">
            <w:pPr>
              <w:rPr>
                <w:sz w:val="24"/>
                <w:szCs w:val="24"/>
              </w:rPr>
            </w:pPr>
            <w:r w:rsidRPr="005821F7">
              <w:rPr>
                <w:sz w:val="24"/>
                <w:szCs w:val="24"/>
              </w:rPr>
              <w:t>1630</w:t>
            </w:r>
          </w:p>
        </w:tc>
        <w:tc>
          <w:tcPr>
            <w:tcW w:w="2197" w:type="dxa"/>
          </w:tcPr>
          <w:p w:rsidR="005821F7" w:rsidRPr="005821F7" w:rsidRDefault="005821F7" w:rsidP="005821F7">
            <w:pPr>
              <w:rPr>
                <w:sz w:val="24"/>
                <w:szCs w:val="24"/>
              </w:rPr>
            </w:pPr>
            <w:r w:rsidRPr="005821F7">
              <w:rPr>
                <w:sz w:val="24"/>
                <w:szCs w:val="24"/>
              </w:rPr>
              <w:t>3.3.90.39.19.04</w:t>
            </w:r>
          </w:p>
        </w:tc>
        <w:tc>
          <w:tcPr>
            <w:tcW w:w="2904" w:type="dxa"/>
          </w:tcPr>
          <w:p w:rsidR="005821F7" w:rsidRPr="005821F7" w:rsidRDefault="005821F7" w:rsidP="005821F7">
            <w:pPr>
              <w:rPr>
                <w:sz w:val="24"/>
                <w:szCs w:val="24"/>
              </w:rPr>
            </w:pPr>
            <w:r w:rsidRPr="005821F7">
              <w:rPr>
                <w:sz w:val="24"/>
                <w:szCs w:val="24"/>
              </w:rPr>
              <w:t>Serviços Gerais de Mecânica Veicular</w:t>
            </w:r>
          </w:p>
        </w:tc>
      </w:tr>
      <w:tr w:rsidR="005821F7" w:rsidRPr="005821F7" w:rsidTr="005821F7">
        <w:tc>
          <w:tcPr>
            <w:tcW w:w="2268" w:type="dxa"/>
          </w:tcPr>
          <w:p w:rsidR="005821F7" w:rsidRPr="005821F7" w:rsidRDefault="005821F7" w:rsidP="005821F7">
            <w:pPr>
              <w:rPr>
                <w:b/>
                <w:szCs w:val="24"/>
              </w:rPr>
            </w:pPr>
            <w:r w:rsidRPr="005821F7">
              <w:rPr>
                <w:b/>
                <w:szCs w:val="24"/>
              </w:rPr>
              <w:t>Fonte de Recurso:</w:t>
            </w:r>
          </w:p>
        </w:tc>
        <w:tc>
          <w:tcPr>
            <w:tcW w:w="1845" w:type="dxa"/>
          </w:tcPr>
          <w:p w:rsidR="005821F7" w:rsidRPr="005821F7" w:rsidRDefault="005821F7" w:rsidP="005821F7">
            <w:pPr>
              <w:rPr>
                <w:szCs w:val="24"/>
              </w:rPr>
            </w:pPr>
            <w:r w:rsidRPr="005821F7">
              <w:rPr>
                <w:szCs w:val="24"/>
              </w:rPr>
              <w:t>104</w:t>
            </w:r>
          </w:p>
        </w:tc>
        <w:tc>
          <w:tcPr>
            <w:tcW w:w="2197" w:type="dxa"/>
          </w:tcPr>
          <w:p w:rsidR="005821F7" w:rsidRPr="005821F7" w:rsidRDefault="005821F7" w:rsidP="00C163AF">
            <w:pPr>
              <w:rPr>
                <w:b/>
                <w:szCs w:val="24"/>
              </w:rPr>
            </w:pPr>
            <w:r w:rsidRPr="005821F7">
              <w:rPr>
                <w:b/>
                <w:szCs w:val="24"/>
              </w:rPr>
              <w:t>Reserva nº 3</w:t>
            </w:r>
            <w:r w:rsidR="00C163AF">
              <w:rPr>
                <w:b/>
                <w:szCs w:val="24"/>
              </w:rPr>
              <w:t>401</w:t>
            </w:r>
          </w:p>
        </w:tc>
        <w:tc>
          <w:tcPr>
            <w:tcW w:w="2904" w:type="dxa"/>
          </w:tcPr>
          <w:p w:rsidR="005821F7" w:rsidRPr="005821F7" w:rsidRDefault="005821F7" w:rsidP="005821F7">
            <w:pPr>
              <w:rPr>
                <w:b/>
                <w:szCs w:val="24"/>
              </w:rPr>
            </w:pPr>
            <w:r w:rsidRPr="005821F7">
              <w:rPr>
                <w:b/>
                <w:szCs w:val="24"/>
              </w:rPr>
              <w:t>R$ 1.114,00</w:t>
            </w:r>
          </w:p>
        </w:tc>
      </w:tr>
    </w:tbl>
    <w:p w:rsidR="00517DD4" w:rsidRPr="00B154C2" w:rsidRDefault="00517DD4" w:rsidP="00517DD4">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2936D5" w:rsidRPr="00707964" w:rsidRDefault="002936D5" w:rsidP="002936D5">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w:t>
      </w:r>
      <w:r w:rsidR="005821F7">
        <w:rPr>
          <w:rFonts w:ascii="Arial" w:hAnsi="Arial" w:cs="Arial"/>
          <w:sz w:val="24"/>
          <w:szCs w:val="24"/>
        </w:rPr>
        <w:t xml:space="preserve"> </w:t>
      </w:r>
      <w:r w:rsidR="005821F7" w:rsidRPr="005821F7">
        <w:rPr>
          <w:rFonts w:ascii="Arial" w:hAnsi="Arial" w:cs="Arial"/>
          <w:b/>
          <w:sz w:val="24"/>
          <w:szCs w:val="24"/>
        </w:rPr>
        <w:t>R$7.927,44 (sete mil, novecentos e vinte e sete reais e quarenta e quatro centavos)</w:t>
      </w:r>
      <w:r w:rsidRPr="005821F7">
        <w:rPr>
          <w:rFonts w:ascii="Arial" w:hAnsi="Arial" w:cs="Arial"/>
          <w:b/>
          <w:sz w:val="24"/>
          <w:szCs w:val="24"/>
        </w:rPr>
        <w:t>,</w:t>
      </w:r>
      <w:r w:rsidRPr="00707964">
        <w:rPr>
          <w:rFonts w:ascii="Arial" w:hAnsi="Arial" w:cs="Arial"/>
          <w:sz w:val="24"/>
          <w:szCs w:val="24"/>
        </w:rPr>
        <w:t xml:space="preserve"> daqui por diante denominado “</w:t>
      </w:r>
      <w:r w:rsidRPr="00707964">
        <w:rPr>
          <w:rFonts w:ascii="Arial" w:hAnsi="Arial" w:cs="Arial"/>
          <w:b/>
          <w:bCs/>
          <w:sz w:val="24"/>
          <w:szCs w:val="24"/>
        </w:rPr>
        <w:t>VALOR CONTRATUAL</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é obrigada a aceitar, nas mesmas condições contratuais, os acréscimos ou supressões que se fizerem necessários, até o limite de 25% (vinte e cinco por cento) do valor inicial atualizado do contrato.</w:t>
      </w:r>
    </w:p>
    <w:p w:rsidR="002936D5" w:rsidRPr="00707964" w:rsidRDefault="002936D5" w:rsidP="002936D5">
      <w:pPr>
        <w:spacing w:line="276" w:lineRule="auto"/>
        <w:jc w:val="both"/>
        <w:rPr>
          <w:rFonts w:ascii="Arial" w:hAnsi="Arial" w:cs="Arial"/>
          <w:b/>
          <w:sz w:val="24"/>
          <w:szCs w:val="24"/>
        </w:rPr>
      </w:pPr>
    </w:p>
    <w:p w:rsidR="002936D5" w:rsidRPr="00707964" w:rsidRDefault="002936D5" w:rsidP="002936D5">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prazo de execução do objeto do presente contrato será de </w:t>
      </w:r>
      <w:r w:rsidR="0081437A">
        <w:rPr>
          <w:rFonts w:ascii="Arial" w:hAnsi="Arial" w:cs="Arial"/>
          <w:sz w:val="24"/>
          <w:szCs w:val="24"/>
        </w:rPr>
        <w:t>1</w:t>
      </w:r>
      <w:r>
        <w:rPr>
          <w:rFonts w:ascii="Arial" w:hAnsi="Arial" w:cs="Arial"/>
          <w:sz w:val="24"/>
          <w:szCs w:val="24"/>
        </w:rPr>
        <w:t>0</w:t>
      </w:r>
      <w:r w:rsidRPr="00707964">
        <w:rPr>
          <w:rFonts w:ascii="Arial" w:hAnsi="Arial" w:cs="Arial"/>
          <w:sz w:val="24"/>
          <w:szCs w:val="24"/>
        </w:rPr>
        <w:t xml:space="preserve"> (</w:t>
      </w:r>
      <w:r w:rsidR="0081437A">
        <w:rPr>
          <w:rFonts w:ascii="Arial" w:hAnsi="Arial" w:cs="Arial"/>
          <w:sz w:val="24"/>
          <w:szCs w:val="24"/>
        </w:rPr>
        <w:t>dez</w:t>
      </w:r>
      <w:r w:rsidRPr="00707964">
        <w:rPr>
          <w:rFonts w:ascii="Arial" w:hAnsi="Arial" w:cs="Arial"/>
          <w:sz w:val="24"/>
          <w:szCs w:val="24"/>
        </w:rPr>
        <w:t>) dias após a emissão da Nota de Empenho.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providências para fornecimento das peças necessárias, assim como a  execução dos serviços objeto do presente contrato serão iniciadas imediatamente após a assinatura do presente Contrato por ambas as partes.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SÉTIMA</w:t>
      </w:r>
      <w:r>
        <w:rPr>
          <w:rFonts w:ascii="Arial" w:hAnsi="Arial" w:cs="Arial"/>
          <w:b/>
          <w:sz w:val="24"/>
          <w:szCs w:val="24"/>
        </w:rPr>
        <w:t xml:space="preserve"> </w:t>
      </w:r>
      <w:r w:rsidRPr="00707964">
        <w:rPr>
          <w:rFonts w:ascii="Arial" w:hAnsi="Arial" w:cs="Arial"/>
          <w:b/>
          <w:sz w:val="24"/>
          <w:szCs w:val="24"/>
        </w:rPr>
        <w:t>-  DA FISCALIZAÇÃO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A32616" w:rsidRPr="00DF4F53" w:rsidRDefault="00A32616" w:rsidP="00A32616">
      <w:pPr>
        <w:autoSpaceDE w:val="0"/>
        <w:autoSpaceDN w:val="0"/>
        <w:adjustRightInd w:val="0"/>
        <w:spacing w:line="276" w:lineRule="auto"/>
        <w:jc w:val="both"/>
        <w:rPr>
          <w:rFonts w:ascii="Arial" w:hAnsi="Arial" w:cs="Arial"/>
          <w:sz w:val="24"/>
          <w:szCs w:val="24"/>
        </w:rPr>
      </w:pPr>
      <w:r w:rsidRPr="00DF4F53">
        <w:rPr>
          <w:rFonts w:ascii="Arial" w:hAnsi="Arial" w:cs="Arial"/>
          <w:b/>
          <w:sz w:val="24"/>
          <w:szCs w:val="24"/>
        </w:rPr>
        <w:t xml:space="preserve">a) </w:t>
      </w:r>
      <w:r w:rsidRPr="00DF4F53">
        <w:rPr>
          <w:rFonts w:ascii="Arial" w:hAnsi="Arial" w:cs="Arial"/>
          <w:sz w:val="24"/>
          <w:szCs w:val="24"/>
        </w:rPr>
        <w:t xml:space="preserve">Fica designada a comissão de fiscalização conforme Decreto Municipal nº </w:t>
      </w:r>
      <w:r>
        <w:rPr>
          <w:rFonts w:ascii="Arial" w:hAnsi="Arial" w:cs="Arial"/>
          <w:sz w:val="24"/>
          <w:szCs w:val="24"/>
        </w:rPr>
        <w:t>529</w:t>
      </w:r>
      <w:r w:rsidRPr="00DF4F53">
        <w:rPr>
          <w:rFonts w:ascii="Arial" w:hAnsi="Arial" w:cs="Arial"/>
          <w:sz w:val="24"/>
          <w:szCs w:val="24"/>
        </w:rPr>
        <w:t>/2018, que será responsável pela fiscalização na execução do objeto do presente contrato.</w:t>
      </w:r>
    </w:p>
    <w:p w:rsidR="00A32616" w:rsidRPr="00DF4F53" w:rsidRDefault="00A32616" w:rsidP="00A32616">
      <w:pPr>
        <w:autoSpaceDE w:val="0"/>
        <w:autoSpaceDN w:val="0"/>
        <w:adjustRightInd w:val="0"/>
        <w:spacing w:line="276" w:lineRule="auto"/>
        <w:jc w:val="both"/>
        <w:rPr>
          <w:rFonts w:ascii="Arial" w:hAnsi="Arial" w:cs="Arial"/>
          <w:b/>
          <w:sz w:val="24"/>
          <w:szCs w:val="24"/>
        </w:rPr>
      </w:pP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b/>
          <w:sz w:val="24"/>
          <w:szCs w:val="24"/>
        </w:rPr>
        <w:t>b)</w:t>
      </w:r>
      <w:r w:rsidRPr="00DF4F53">
        <w:rPr>
          <w:rFonts w:ascii="Arial" w:hAnsi="Arial" w:cs="Arial"/>
          <w:sz w:val="24"/>
          <w:szCs w:val="24"/>
        </w:rPr>
        <w:t xml:space="preserve"> O</w:t>
      </w:r>
      <w:r w:rsidRPr="00DF4F53">
        <w:rPr>
          <w:rFonts w:ascii="Arial" w:hAnsi="Arial" w:cs="Arial"/>
          <w:color w:val="FF0000"/>
          <w:sz w:val="24"/>
          <w:szCs w:val="24"/>
        </w:rPr>
        <w:t xml:space="preserve"> </w:t>
      </w:r>
      <w:r w:rsidRPr="00DF4F53">
        <w:rPr>
          <w:rFonts w:ascii="Arial" w:hAnsi="Arial" w:cs="Arial"/>
          <w:sz w:val="24"/>
          <w:szCs w:val="24"/>
        </w:rPr>
        <w:t>funcionário responsável pela fiscalização deste Contrato deverá anotar em registro próprio e notificar a Contratada, por escrito, a ocorrência de eventuais imperfeições e falhas no decorrer da execução do contrato, fixando prazo para a sua correção e solução, observando na integralidade as disposições contidas no decreto municipal nº 249/2018.</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OITAVA – DAS OBRIGAÇÕES DA CONTRATANTE </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sz w:val="24"/>
          <w:szCs w:val="24"/>
        </w:rPr>
        <w:t>São obrigações da CONTRATANTE:</w:t>
      </w: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sz w:val="24"/>
          <w:szCs w:val="24"/>
        </w:rPr>
        <w:t>a) Exigir o cumprimento de todas as obrigações assumidas pela CONTRATADA, de acordo com as cláusulas contratuais e os termos de sua proposta;</w:t>
      </w: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sz w:val="24"/>
          <w:szCs w:val="24"/>
        </w:rPr>
        <w:t>b) Notificar a CONTRATADA por escrito da ocorrência de eventuais imperfeições no curso da execução do objeto;</w:t>
      </w: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r w:rsidRPr="00DF4F53">
        <w:rPr>
          <w:rFonts w:ascii="Arial" w:hAnsi="Arial" w:cs="Arial"/>
          <w:sz w:val="24"/>
          <w:szCs w:val="24"/>
        </w:rPr>
        <w:t>c) Efetuar as retenções tributárias de acordo com a legislação.</w:t>
      </w:r>
    </w:p>
    <w:p w:rsidR="00A32616" w:rsidRPr="00DF4F53" w:rsidRDefault="00A32616" w:rsidP="00A32616">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NONA - DAS OBRIGAÇÕES DA CONTRATADA</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Fornecer todas as peças necessárias para realização do serviço objeto do presente contrato;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Executar os serviços conforme especificações constantes no objeto do presente contrato, com a alocação dos empregados necessários ao perfeito cumprimento das cláusulas contratuais, além de fornecer os materiais e equipamentos, ferramentas e utensílios necessários, na qualidade e quantidade; e</w:t>
      </w:r>
    </w:p>
    <w:p w:rsidR="00A32616" w:rsidRDefault="002936D5" w:rsidP="00A32616">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A32616" w:rsidRPr="00A32616" w:rsidRDefault="00A32616" w:rsidP="00A32616">
      <w:pPr>
        <w:widowControl w:val="0"/>
        <w:autoSpaceDE w:val="0"/>
        <w:autoSpaceDN w:val="0"/>
        <w:adjustRightInd w:val="0"/>
        <w:spacing w:line="237" w:lineRule="auto"/>
        <w:ind w:right="-142"/>
        <w:jc w:val="both"/>
        <w:rPr>
          <w:rFonts w:ascii="Arial" w:hAnsi="Arial" w:cs="Arial"/>
          <w:sz w:val="24"/>
          <w:szCs w:val="24"/>
        </w:rPr>
      </w:pPr>
      <w:r w:rsidRPr="00A32616">
        <w:rPr>
          <w:rFonts w:ascii="Arial" w:hAnsi="Arial" w:cs="Arial"/>
          <w:sz w:val="24"/>
          <w:szCs w:val="24"/>
        </w:rPr>
        <w:t>d) manter-se, durante toda a execução do contrato, em compatibilidade com as obrigações assumidas e as condições de habilitação e qualificação exigidas na contratação, especialmente as pertinentes à comprovação de regularidade fiscal</w:t>
      </w:r>
    </w:p>
    <w:p w:rsidR="00A32616" w:rsidRPr="00A32616" w:rsidRDefault="00A32616"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 CLÁUSULA DÉCIMA PRIMEIRA – DOS CASOS DE RESCISÃO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2936D5" w:rsidRPr="00707964" w:rsidRDefault="002936D5" w:rsidP="002936D5">
      <w:pPr>
        <w:widowControl w:val="0"/>
        <w:autoSpaceDE w:val="0"/>
        <w:autoSpaceDN w:val="0"/>
        <w:adjustRightInd w:val="0"/>
        <w:spacing w:line="268"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b/>
          <w:sz w:val="24"/>
          <w:szCs w:val="24"/>
        </w:rPr>
        <w:t>CLÁUSULA DÉCIMA SEGUNDA -  DAS VEDAÇÕES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 xml:space="preserve">DÉCIMA TERCEIRA </w:t>
      </w:r>
      <w:r w:rsidRPr="00707964">
        <w:rPr>
          <w:rFonts w:ascii="Arial" w:hAnsi="Arial" w:cs="Arial"/>
          <w:b/>
          <w:bCs/>
          <w:sz w:val="24"/>
          <w:szCs w:val="24"/>
        </w:rPr>
        <w:t>– DA LEGISLAÇÃO APLICÁVEL</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 Lei Complementar Federal n.º 101/00, Lei Estadual 15.608/2007, Código de Defesa do Consumidor, normas e princípios gerais dos contratos e demais normas aplicáveis.</w:t>
      </w:r>
    </w:p>
    <w:p w:rsidR="002936D5" w:rsidRPr="00707964" w:rsidRDefault="002936D5" w:rsidP="002936D5">
      <w:pPr>
        <w:widowControl w:val="0"/>
        <w:autoSpaceDE w:val="0"/>
        <w:autoSpaceDN w:val="0"/>
        <w:adjustRightInd w:val="0"/>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QUARTA – DOS CASOS OMISSOS</w:t>
      </w:r>
    </w:p>
    <w:p w:rsidR="002936D5"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A32616" w:rsidRDefault="00A32616" w:rsidP="002936D5">
      <w:pPr>
        <w:widowControl w:val="0"/>
        <w:overflowPunct w:val="0"/>
        <w:autoSpaceDE w:val="0"/>
        <w:autoSpaceDN w:val="0"/>
        <w:adjustRightInd w:val="0"/>
        <w:ind w:right="-142"/>
        <w:jc w:val="both"/>
        <w:rPr>
          <w:rFonts w:ascii="Arial" w:hAnsi="Arial" w:cs="Arial"/>
          <w:sz w:val="24"/>
          <w:szCs w:val="24"/>
        </w:rPr>
      </w:pPr>
    </w:p>
    <w:p w:rsidR="00A32616" w:rsidRPr="00DF4F53" w:rsidRDefault="00A32616" w:rsidP="00A32616">
      <w:pPr>
        <w:widowControl w:val="0"/>
        <w:overflowPunct w:val="0"/>
        <w:autoSpaceDE w:val="0"/>
        <w:autoSpaceDN w:val="0"/>
        <w:adjustRightInd w:val="0"/>
        <w:ind w:right="-142"/>
        <w:jc w:val="both"/>
        <w:rPr>
          <w:rFonts w:ascii="Arial" w:hAnsi="Arial" w:cs="Arial"/>
          <w:b/>
          <w:sz w:val="24"/>
          <w:szCs w:val="24"/>
        </w:rPr>
      </w:pPr>
      <w:r w:rsidRPr="00DF4F53">
        <w:rPr>
          <w:rFonts w:ascii="Arial" w:hAnsi="Arial" w:cs="Arial"/>
          <w:b/>
          <w:sz w:val="24"/>
          <w:szCs w:val="24"/>
        </w:rPr>
        <w:t xml:space="preserve">CLÁUSULA DÉCIMA QUINTA - DA VINCULAÇÃO </w:t>
      </w:r>
    </w:p>
    <w:p w:rsidR="00A32616" w:rsidRPr="00707964" w:rsidRDefault="00A32616" w:rsidP="00A32616">
      <w:pPr>
        <w:widowControl w:val="0"/>
        <w:overflowPunct w:val="0"/>
        <w:autoSpaceDE w:val="0"/>
        <w:autoSpaceDN w:val="0"/>
        <w:adjustRightInd w:val="0"/>
        <w:ind w:right="-142"/>
        <w:jc w:val="both"/>
        <w:rPr>
          <w:rFonts w:ascii="Arial" w:hAnsi="Arial" w:cs="Arial"/>
          <w:sz w:val="24"/>
          <w:szCs w:val="24"/>
        </w:rPr>
      </w:pPr>
      <w:r w:rsidRPr="00DF4F53">
        <w:rPr>
          <w:rFonts w:ascii="Arial" w:hAnsi="Arial" w:cs="Arial"/>
          <w:sz w:val="24"/>
          <w:szCs w:val="24"/>
        </w:rPr>
        <w:t xml:space="preserve">É parte integrante deste contrato a proposta de preço apresentada pela CONTRATADA ao </w:t>
      </w:r>
      <w:r>
        <w:rPr>
          <w:rFonts w:ascii="Arial" w:hAnsi="Arial" w:cs="Arial"/>
          <w:color w:val="FF0000"/>
          <w:sz w:val="24"/>
          <w:szCs w:val="24"/>
        </w:rPr>
        <w:t>Processo de Inexigibilidade</w:t>
      </w:r>
      <w:r w:rsidR="00A33416">
        <w:rPr>
          <w:rFonts w:ascii="Arial" w:hAnsi="Arial" w:cs="Arial"/>
          <w:color w:val="FF0000"/>
          <w:sz w:val="24"/>
          <w:szCs w:val="24"/>
        </w:rPr>
        <w:t xml:space="preserve"> nº 022</w:t>
      </w:r>
      <w:r w:rsidRPr="00DF4F53">
        <w:rPr>
          <w:rFonts w:ascii="Arial" w:hAnsi="Arial" w:cs="Arial"/>
          <w:color w:val="FF0000"/>
          <w:sz w:val="24"/>
          <w:szCs w:val="24"/>
        </w:rPr>
        <w:t>/2018</w:t>
      </w:r>
      <w:r w:rsidRPr="00DF4F53">
        <w:rPr>
          <w:rFonts w:ascii="Arial" w:hAnsi="Arial" w:cs="Arial"/>
          <w:sz w:val="24"/>
          <w:szCs w:val="24"/>
        </w:rPr>
        <w:t>,  que o precedeu.</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A32616">
        <w:rPr>
          <w:rFonts w:ascii="Arial" w:hAnsi="Arial" w:cs="Arial"/>
          <w:b/>
          <w:bCs/>
          <w:sz w:val="24"/>
          <w:szCs w:val="24"/>
        </w:rPr>
        <w:t>SEXTA</w:t>
      </w:r>
      <w:r w:rsidRPr="00707964">
        <w:rPr>
          <w:rFonts w:ascii="Arial" w:hAnsi="Arial" w:cs="Arial"/>
          <w:b/>
          <w:bCs/>
          <w:sz w:val="24"/>
          <w:szCs w:val="24"/>
        </w:rPr>
        <w:t xml:space="preserve"> – DO FORO</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2936D5" w:rsidRPr="00707964" w:rsidRDefault="002936D5" w:rsidP="002936D5">
      <w:pPr>
        <w:ind w:right="-142"/>
        <w:jc w:val="both"/>
        <w:rPr>
          <w:rFonts w:ascii="Arial" w:hAnsi="Arial" w:cs="Arial"/>
          <w:sz w:val="24"/>
          <w:szCs w:val="24"/>
        </w:rPr>
      </w:pP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  </w:t>
      </w:r>
    </w:p>
    <w:p w:rsidR="00517DD4" w:rsidRPr="00B154C2" w:rsidRDefault="00517DD4" w:rsidP="00517DD4">
      <w:pPr>
        <w:widowControl w:val="0"/>
        <w:autoSpaceDE w:val="0"/>
        <w:autoSpaceDN w:val="0"/>
        <w:adjustRightInd w:val="0"/>
        <w:ind w:right="-142"/>
        <w:rPr>
          <w:rFonts w:ascii="Arial" w:hAnsi="Arial" w:cs="Arial"/>
          <w:sz w:val="24"/>
          <w:szCs w:val="24"/>
        </w:rPr>
      </w:pPr>
    </w:p>
    <w:p w:rsidR="00517DD4" w:rsidRPr="00B154C2" w:rsidRDefault="00517DD4" w:rsidP="00517DD4">
      <w:pPr>
        <w:ind w:right="-142"/>
        <w:jc w:val="center"/>
        <w:rPr>
          <w:rFonts w:ascii="Arial" w:hAnsi="Arial" w:cs="Arial"/>
          <w:sz w:val="24"/>
          <w:szCs w:val="24"/>
        </w:rPr>
      </w:pPr>
      <w:r w:rsidRPr="00B154C2">
        <w:rPr>
          <w:rFonts w:ascii="Arial" w:hAnsi="Arial" w:cs="Arial"/>
          <w:bCs/>
          <w:sz w:val="24"/>
          <w:szCs w:val="24"/>
        </w:rPr>
        <w:t>Matinhos</w:t>
      </w:r>
      <w:r w:rsidRPr="00B154C2">
        <w:rPr>
          <w:rFonts w:ascii="Arial" w:hAnsi="Arial" w:cs="Arial"/>
          <w:sz w:val="24"/>
          <w:szCs w:val="24"/>
        </w:rPr>
        <w:t xml:space="preserve">, </w:t>
      </w:r>
      <w:r w:rsidR="00A33416">
        <w:rPr>
          <w:rFonts w:ascii="Arial" w:hAnsi="Arial" w:cs="Arial"/>
          <w:sz w:val="24"/>
          <w:szCs w:val="24"/>
        </w:rPr>
        <w:t>13</w:t>
      </w:r>
      <w:r w:rsidRPr="00B154C2">
        <w:rPr>
          <w:rFonts w:ascii="Arial" w:hAnsi="Arial" w:cs="Arial"/>
          <w:sz w:val="24"/>
          <w:szCs w:val="24"/>
        </w:rPr>
        <w:t xml:space="preserve"> de</w:t>
      </w:r>
      <w:r w:rsidR="00A33416">
        <w:rPr>
          <w:rFonts w:ascii="Arial" w:hAnsi="Arial" w:cs="Arial"/>
          <w:sz w:val="24"/>
          <w:szCs w:val="24"/>
        </w:rPr>
        <w:t xml:space="preserve"> novembro</w:t>
      </w:r>
      <w:r w:rsidRPr="00B154C2">
        <w:rPr>
          <w:rFonts w:ascii="Arial" w:hAnsi="Arial" w:cs="Arial"/>
          <w:sz w:val="24"/>
          <w:szCs w:val="24"/>
        </w:rPr>
        <w:t xml:space="preserve"> de </w:t>
      </w:r>
      <w:r w:rsidR="003D3DA3" w:rsidRPr="00B154C2">
        <w:rPr>
          <w:rFonts w:ascii="Arial" w:hAnsi="Arial" w:cs="Arial"/>
          <w:sz w:val="24"/>
          <w:szCs w:val="24"/>
        </w:rPr>
        <w:t>201</w:t>
      </w:r>
      <w:r w:rsidR="00A32616">
        <w:rPr>
          <w:rFonts w:ascii="Arial" w:hAnsi="Arial" w:cs="Arial"/>
          <w:sz w:val="24"/>
          <w:szCs w:val="24"/>
        </w:rPr>
        <w:t>8</w:t>
      </w:r>
      <w:r w:rsidRPr="00B154C2">
        <w:rPr>
          <w:rFonts w:ascii="Arial" w:hAnsi="Arial" w:cs="Arial"/>
          <w:sz w:val="24"/>
          <w:szCs w:val="24"/>
        </w:rPr>
        <w:t>.</w:t>
      </w:r>
    </w:p>
    <w:p w:rsidR="00517DD4" w:rsidRPr="00B154C2" w:rsidRDefault="00517DD4" w:rsidP="00517DD4">
      <w:pPr>
        <w:ind w:right="-142"/>
        <w:jc w:val="center"/>
        <w:rPr>
          <w:rFonts w:ascii="Arial" w:hAnsi="Arial" w:cs="Arial"/>
          <w:sz w:val="24"/>
          <w:szCs w:val="24"/>
        </w:rPr>
      </w:pPr>
    </w:p>
    <w:p w:rsidR="00517DD4" w:rsidRDefault="00517DD4" w:rsidP="00517DD4">
      <w:pPr>
        <w:ind w:right="-142"/>
        <w:jc w:val="right"/>
        <w:rPr>
          <w:rFonts w:ascii="Arial" w:hAnsi="Arial" w:cs="Arial"/>
          <w:sz w:val="24"/>
          <w:szCs w:val="24"/>
        </w:rPr>
      </w:pPr>
    </w:p>
    <w:p w:rsidR="00E107A7" w:rsidRPr="00B154C2" w:rsidRDefault="00E107A7" w:rsidP="00517DD4">
      <w:pPr>
        <w:ind w:right="-142"/>
        <w:jc w:val="right"/>
        <w:rPr>
          <w:rFonts w:ascii="Arial" w:hAnsi="Arial" w:cs="Arial"/>
          <w:sz w:val="24"/>
          <w:szCs w:val="24"/>
        </w:rPr>
      </w:pPr>
    </w:p>
    <w:p w:rsidR="00517DD4" w:rsidRPr="00B154C2" w:rsidRDefault="00517DD4" w:rsidP="00517DD4">
      <w:pPr>
        <w:tabs>
          <w:tab w:val="left" w:pos="5104"/>
        </w:tabs>
        <w:ind w:right="-142"/>
        <w:jc w:val="center"/>
        <w:rPr>
          <w:rFonts w:ascii="Arial" w:hAnsi="Arial" w:cs="Arial"/>
          <w:b/>
          <w:iCs/>
          <w:sz w:val="24"/>
          <w:szCs w:val="24"/>
        </w:rPr>
      </w:pPr>
    </w:p>
    <w:p w:rsidR="00517DD4" w:rsidRPr="00B154C2" w:rsidRDefault="00517DD4" w:rsidP="00517DD4">
      <w:pPr>
        <w:tabs>
          <w:tab w:val="left" w:pos="5104"/>
        </w:tabs>
        <w:ind w:right="-142"/>
        <w:jc w:val="center"/>
        <w:rPr>
          <w:rFonts w:ascii="Arial" w:hAnsi="Arial" w:cs="Arial"/>
          <w:b/>
          <w:iCs/>
          <w:sz w:val="24"/>
          <w:szCs w:val="24"/>
        </w:rPr>
      </w:pPr>
      <w:r w:rsidRPr="00B154C2">
        <w:rPr>
          <w:rFonts w:ascii="Arial" w:hAnsi="Arial" w:cs="Arial"/>
          <w:b/>
          <w:iCs/>
          <w:sz w:val="24"/>
          <w:szCs w:val="24"/>
        </w:rPr>
        <w:t>MUNICÍPIO DE MATINHOS</w:t>
      </w:r>
    </w:p>
    <w:p w:rsidR="003D3DA3" w:rsidRPr="00B154C2" w:rsidRDefault="0000632B" w:rsidP="00517DD4">
      <w:pPr>
        <w:tabs>
          <w:tab w:val="left" w:pos="5104"/>
        </w:tabs>
        <w:ind w:right="-142"/>
        <w:jc w:val="center"/>
        <w:rPr>
          <w:rFonts w:ascii="Arial" w:hAnsi="Arial" w:cs="Arial"/>
          <w:iCs/>
          <w:sz w:val="24"/>
          <w:szCs w:val="24"/>
          <w:lang w:val="en-US"/>
        </w:rPr>
      </w:pPr>
      <w:proofErr w:type="spellStart"/>
      <w:r w:rsidRPr="00B154C2">
        <w:rPr>
          <w:rFonts w:ascii="Arial" w:hAnsi="Arial" w:cs="Arial"/>
          <w:iCs/>
          <w:sz w:val="24"/>
          <w:szCs w:val="24"/>
          <w:lang w:val="en-US"/>
        </w:rPr>
        <w:t>Ruy</w:t>
      </w:r>
      <w:proofErr w:type="spellEnd"/>
      <w:r w:rsidRPr="00B154C2">
        <w:rPr>
          <w:rFonts w:ascii="Arial" w:hAnsi="Arial" w:cs="Arial"/>
          <w:iCs/>
          <w:sz w:val="24"/>
          <w:szCs w:val="24"/>
          <w:lang w:val="en-US"/>
        </w:rPr>
        <w:t xml:space="preserve"> </w:t>
      </w:r>
      <w:proofErr w:type="spellStart"/>
      <w:r w:rsidR="003D3DA3" w:rsidRPr="00B154C2">
        <w:rPr>
          <w:rFonts w:ascii="Arial" w:hAnsi="Arial" w:cs="Arial"/>
          <w:iCs/>
          <w:sz w:val="24"/>
          <w:szCs w:val="24"/>
          <w:lang w:val="en-US"/>
        </w:rPr>
        <w:t>Hauer</w:t>
      </w:r>
      <w:proofErr w:type="spellEnd"/>
      <w:r w:rsidR="003D3DA3" w:rsidRPr="00B154C2">
        <w:rPr>
          <w:rFonts w:ascii="Arial" w:hAnsi="Arial" w:cs="Arial"/>
          <w:iCs/>
          <w:sz w:val="24"/>
          <w:szCs w:val="24"/>
          <w:lang w:val="en-US"/>
        </w:rPr>
        <w:t xml:space="preserve"> Reichert</w:t>
      </w:r>
    </w:p>
    <w:p w:rsidR="00517DD4" w:rsidRPr="00B154C2" w:rsidRDefault="00517DD4" w:rsidP="00517DD4">
      <w:pPr>
        <w:tabs>
          <w:tab w:val="left" w:pos="5104"/>
        </w:tabs>
        <w:ind w:right="-142"/>
        <w:jc w:val="center"/>
        <w:rPr>
          <w:rFonts w:ascii="Arial" w:hAnsi="Arial" w:cs="Arial"/>
          <w:iCs/>
          <w:sz w:val="24"/>
          <w:szCs w:val="24"/>
          <w:lang w:val="en-US"/>
        </w:rPr>
      </w:pPr>
      <w:r w:rsidRPr="00B154C2">
        <w:rPr>
          <w:rFonts w:ascii="Arial" w:hAnsi="Arial" w:cs="Arial"/>
          <w:iCs/>
          <w:sz w:val="24"/>
          <w:szCs w:val="24"/>
          <w:lang w:val="en-US"/>
        </w:rPr>
        <w:t xml:space="preserve">CPF n.º </w:t>
      </w:r>
      <w:r w:rsidR="003D3DA3" w:rsidRPr="00B154C2">
        <w:rPr>
          <w:rFonts w:ascii="Arial" w:hAnsi="Arial" w:cs="Arial"/>
          <w:iCs/>
          <w:sz w:val="24"/>
          <w:szCs w:val="24"/>
          <w:lang w:val="en-US"/>
        </w:rPr>
        <w:t>354.262.099-87</w:t>
      </w:r>
    </w:p>
    <w:p w:rsidR="00517DD4" w:rsidRPr="00B154C2" w:rsidRDefault="00517DD4" w:rsidP="00517DD4">
      <w:pPr>
        <w:tabs>
          <w:tab w:val="left" w:pos="5104"/>
        </w:tabs>
        <w:ind w:right="-142"/>
        <w:jc w:val="center"/>
        <w:rPr>
          <w:rFonts w:ascii="Arial" w:hAnsi="Arial" w:cs="Arial"/>
          <w:iCs/>
          <w:sz w:val="24"/>
          <w:szCs w:val="24"/>
        </w:rPr>
      </w:pPr>
      <w:r w:rsidRPr="00B154C2">
        <w:rPr>
          <w:rFonts w:ascii="Arial" w:hAnsi="Arial" w:cs="Arial"/>
          <w:iCs/>
          <w:sz w:val="24"/>
          <w:szCs w:val="24"/>
        </w:rPr>
        <w:t>Prefeito Municipal</w:t>
      </w:r>
    </w:p>
    <w:p w:rsidR="00517DD4" w:rsidRPr="00B154C2" w:rsidRDefault="00517DD4" w:rsidP="00517DD4">
      <w:pPr>
        <w:tabs>
          <w:tab w:val="left" w:pos="5104"/>
        </w:tabs>
        <w:ind w:right="-142"/>
        <w:jc w:val="center"/>
        <w:rPr>
          <w:rFonts w:ascii="Arial" w:hAnsi="Arial" w:cs="Arial"/>
          <w:iCs/>
          <w:sz w:val="24"/>
          <w:szCs w:val="24"/>
        </w:rPr>
      </w:pPr>
      <w:r w:rsidRPr="00B154C2">
        <w:rPr>
          <w:rFonts w:ascii="Arial" w:hAnsi="Arial" w:cs="Arial"/>
          <w:iCs/>
          <w:sz w:val="24"/>
          <w:szCs w:val="24"/>
        </w:rPr>
        <w:t xml:space="preserve">Contratante </w:t>
      </w:r>
    </w:p>
    <w:p w:rsidR="00517DD4" w:rsidRPr="00B154C2" w:rsidRDefault="00517DD4" w:rsidP="00517DD4">
      <w:pPr>
        <w:tabs>
          <w:tab w:val="left" w:pos="5104"/>
        </w:tabs>
        <w:ind w:right="-142"/>
        <w:jc w:val="center"/>
        <w:rPr>
          <w:rFonts w:ascii="Arial" w:hAnsi="Arial" w:cs="Arial"/>
          <w:iCs/>
          <w:sz w:val="24"/>
          <w:szCs w:val="24"/>
        </w:rPr>
      </w:pPr>
    </w:p>
    <w:p w:rsidR="00517DD4" w:rsidRPr="00B154C2" w:rsidRDefault="00517DD4" w:rsidP="00517DD4">
      <w:pPr>
        <w:tabs>
          <w:tab w:val="left" w:pos="5104"/>
        </w:tabs>
        <w:ind w:right="-142"/>
        <w:rPr>
          <w:rFonts w:ascii="Arial" w:hAnsi="Arial" w:cs="Arial"/>
          <w:iCs/>
          <w:sz w:val="24"/>
          <w:szCs w:val="24"/>
        </w:rPr>
      </w:pPr>
    </w:p>
    <w:p w:rsidR="00B154C2" w:rsidRPr="00B154C2" w:rsidRDefault="00B154C2" w:rsidP="00517DD4">
      <w:pPr>
        <w:tabs>
          <w:tab w:val="left" w:pos="5104"/>
        </w:tabs>
        <w:ind w:right="-142"/>
        <w:rPr>
          <w:rFonts w:ascii="Arial" w:hAnsi="Arial" w:cs="Arial"/>
          <w:iCs/>
          <w:sz w:val="24"/>
          <w:szCs w:val="24"/>
        </w:rPr>
      </w:pPr>
    </w:p>
    <w:p w:rsidR="00B154C2" w:rsidRPr="00B154C2" w:rsidRDefault="0081437A" w:rsidP="0081437A">
      <w:pPr>
        <w:tabs>
          <w:tab w:val="left" w:pos="5104"/>
        </w:tabs>
        <w:ind w:right="-142"/>
        <w:jc w:val="center"/>
        <w:rPr>
          <w:rFonts w:ascii="Arial" w:hAnsi="Arial" w:cs="Arial"/>
          <w:iCs/>
          <w:sz w:val="24"/>
          <w:szCs w:val="24"/>
        </w:rPr>
      </w:pPr>
      <w:r>
        <w:rPr>
          <w:rStyle w:val="Forte"/>
          <w:rFonts w:ascii="Arial" w:hAnsi="Arial" w:cs="Arial"/>
          <w:sz w:val="24"/>
          <w:szCs w:val="24"/>
        </w:rPr>
        <w:t>SAVANA COMÉRCIO DE VEÍCULOS LTDA</w:t>
      </w:r>
    </w:p>
    <w:p w:rsidR="0081437A" w:rsidRDefault="0081437A" w:rsidP="00B154C2">
      <w:pPr>
        <w:pStyle w:val="Recuodecorpodetexto"/>
        <w:ind w:left="0" w:right="-142"/>
        <w:jc w:val="center"/>
        <w:rPr>
          <w:rFonts w:cs="Arial"/>
          <w:sz w:val="24"/>
          <w:szCs w:val="24"/>
        </w:rPr>
      </w:pPr>
      <w:r>
        <w:rPr>
          <w:rFonts w:cs="Arial"/>
          <w:sz w:val="24"/>
          <w:szCs w:val="24"/>
        </w:rPr>
        <w:t>Eugenio Ramiro da Silva</w:t>
      </w:r>
      <w:r w:rsidRPr="00B154C2">
        <w:rPr>
          <w:rFonts w:cs="Arial"/>
          <w:sz w:val="24"/>
          <w:szCs w:val="24"/>
        </w:rPr>
        <w:t xml:space="preserve"> </w:t>
      </w:r>
    </w:p>
    <w:p w:rsidR="00B154C2" w:rsidRPr="00B154C2" w:rsidRDefault="00B154C2" w:rsidP="00B154C2">
      <w:pPr>
        <w:pStyle w:val="Recuodecorpodetexto"/>
        <w:ind w:left="0" w:right="-142"/>
        <w:jc w:val="center"/>
        <w:rPr>
          <w:rFonts w:cs="Arial"/>
          <w:sz w:val="24"/>
          <w:szCs w:val="24"/>
        </w:rPr>
      </w:pPr>
      <w:r w:rsidRPr="00B154C2">
        <w:rPr>
          <w:rFonts w:cs="Arial"/>
          <w:sz w:val="24"/>
          <w:szCs w:val="24"/>
        </w:rPr>
        <w:t>CPF nº</w:t>
      </w:r>
      <w:r w:rsidRPr="00B154C2">
        <w:rPr>
          <w:rFonts w:cs="Arial"/>
          <w:bCs/>
          <w:sz w:val="24"/>
          <w:szCs w:val="24"/>
        </w:rPr>
        <w:t xml:space="preserve"> </w:t>
      </w:r>
      <w:r w:rsidR="0081437A">
        <w:rPr>
          <w:rFonts w:cs="Arial"/>
          <w:bCs/>
          <w:sz w:val="24"/>
          <w:szCs w:val="24"/>
        </w:rPr>
        <w:t>998.183.377-00</w:t>
      </w:r>
    </w:p>
    <w:p w:rsidR="008942FC" w:rsidRDefault="00B154C2" w:rsidP="008942FC">
      <w:pPr>
        <w:pStyle w:val="Recuodecorpodetexto"/>
        <w:ind w:left="0"/>
        <w:jc w:val="center"/>
        <w:rPr>
          <w:rFonts w:cs="Arial"/>
          <w:sz w:val="24"/>
          <w:szCs w:val="24"/>
        </w:rPr>
      </w:pPr>
      <w:r w:rsidRPr="00B154C2">
        <w:rPr>
          <w:rFonts w:cs="Arial"/>
          <w:sz w:val="24"/>
          <w:szCs w:val="24"/>
        </w:rPr>
        <w:t>Representante Legal</w:t>
      </w:r>
    </w:p>
    <w:p w:rsidR="00517DD4" w:rsidRPr="00B154C2" w:rsidRDefault="00B154C2" w:rsidP="008942FC">
      <w:pPr>
        <w:pStyle w:val="Recuodecorpodetexto"/>
        <w:ind w:left="0"/>
        <w:jc w:val="center"/>
        <w:rPr>
          <w:rFonts w:cs="Arial"/>
          <w:sz w:val="24"/>
          <w:szCs w:val="24"/>
        </w:rPr>
      </w:pPr>
      <w:r w:rsidRPr="00B154C2">
        <w:rPr>
          <w:rFonts w:cs="Arial"/>
          <w:sz w:val="24"/>
          <w:szCs w:val="24"/>
        </w:rPr>
        <w:t>Contratada</w:t>
      </w: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Testemunhas:</w:t>
      </w:r>
    </w:p>
    <w:p w:rsidR="00033FF1" w:rsidRPr="00B154C2" w:rsidRDefault="00033FF1"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______________________                                  ______________________</w:t>
      </w:r>
    </w:p>
    <w:p w:rsidR="00526557" w:rsidRPr="009A2E71" w:rsidRDefault="002936D5" w:rsidP="00526557">
      <w:pPr>
        <w:tabs>
          <w:tab w:val="left" w:pos="1021"/>
        </w:tabs>
        <w:rPr>
          <w:rFonts w:ascii="Arial" w:hAnsi="Arial" w:cs="Arial"/>
          <w:color w:val="000000"/>
          <w:szCs w:val="22"/>
        </w:rPr>
      </w:pPr>
      <w:r>
        <w:rPr>
          <w:rFonts w:ascii="Arial" w:hAnsi="Arial" w:cs="Arial"/>
          <w:color w:val="000000"/>
          <w:sz w:val="24"/>
          <w:szCs w:val="24"/>
        </w:rPr>
        <w:t>CPF</w:t>
      </w:r>
      <w:r w:rsidR="00517DD4" w:rsidRPr="00B154C2">
        <w:rPr>
          <w:rFonts w:ascii="Arial" w:hAnsi="Arial" w:cs="Arial"/>
          <w:color w:val="000000"/>
          <w:sz w:val="24"/>
          <w:szCs w:val="24"/>
        </w:rPr>
        <w:t xml:space="preserve">                                                                        </w:t>
      </w:r>
      <w:proofErr w:type="spellStart"/>
      <w:r>
        <w:rPr>
          <w:rFonts w:ascii="Arial" w:hAnsi="Arial" w:cs="Arial"/>
          <w:color w:val="000000"/>
          <w:sz w:val="24"/>
          <w:szCs w:val="24"/>
        </w:rPr>
        <w:t>CPF</w:t>
      </w:r>
      <w:proofErr w:type="spellEnd"/>
    </w:p>
    <w:sectPr w:rsidR="00526557" w:rsidRPr="009A2E71"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416" w:rsidRDefault="00A33416">
      <w:r>
        <w:separator/>
      </w:r>
    </w:p>
  </w:endnote>
  <w:endnote w:type="continuationSeparator" w:id="1">
    <w:p w:rsidR="00A33416" w:rsidRDefault="00A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416" w:rsidRDefault="007A74A2">
    <w:pPr>
      <w:pStyle w:val="Rodap"/>
      <w:framePr w:wrap="around" w:vAnchor="text" w:hAnchor="margin" w:xAlign="right" w:y="1"/>
      <w:rPr>
        <w:rStyle w:val="Nmerodepgina"/>
      </w:rPr>
    </w:pPr>
    <w:r>
      <w:rPr>
        <w:rStyle w:val="Nmerodepgina"/>
      </w:rPr>
      <w:fldChar w:fldCharType="begin"/>
    </w:r>
    <w:r w:rsidR="00A33416">
      <w:rPr>
        <w:rStyle w:val="Nmerodepgina"/>
      </w:rPr>
      <w:instrText xml:space="preserve">PAGE  </w:instrText>
    </w:r>
    <w:r>
      <w:rPr>
        <w:rStyle w:val="Nmerodepgina"/>
      </w:rPr>
      <w:fldChar w:fldCharType="end"/>
    </w:r>
  </w:p>
  <w:p w:rsidR="00A33416" w:rsidRDefault="00A3341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416" w:rsidRDefault="00A33416">
    <w:pPr>
      <w:pStyle w:val="Rodap"/>
      <w:framePr w:wrap="around" w:vAnchor="text" w:hAnchor="margin" w:xAlign="right" w:y="1"/>
      <w:rPr>
        <w:rStyle w:val="Nmerodepgina"/>
      </w:rPr>
    </w:pPr>
  </w:p>
  <w:p w:rsidR="00A33416" w:rsidRPr="007A4ED1" w:rsidRDefault="00A33416"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A33416" w:rsidRPr="007A4ED1" w:rsidRDefault="00A33416"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A33416" w:rsidRPr="00DB3756" w:rsidRDefault="007A74A2" w:rsidP="00DB3756">
    <w:pPr>
      <w:pStyle w:val="Rodap"/>
      <w:jc w:val="center"/>
      <w:rPr>
        <w:rFonts w:ascii="Arial" w:hAnsi="Arial" w:cs="Arial"/>
        <w:b/>
        <w:color w:val="000000" w:themeColor="text1"/>
        <w:sz w:val="18"/>
        <w:szCs w:val="18"/>
      </w:rPr>
    </w:pPr>
    <w:hyperlink r:id="rId1" w:history="1"/>
    <w:r w:rsidR="00A33416" w:rsidRPr="00DB3756">
      <w:rPr>
        <w:rFonts w:ascii="Arial" w:hAnsi="Arial" w:cs="Arial"/>
        <w:b/>
        <w:sz w:val="18"/>
        <w:szCs w:val="18"/>
      </w:rPr>
      <w:t xml:space="preserve"> licita</w:t>
    </w:r>
    <w:r w:rsidR="00A33416">
      <w:rPr>
        <w:rFonts w:ascii="Arial" w:hAnsi="Arial" w:cs="Arial"/>
        <w:b/>
        <w:sz w:val="18"/>
        <w:szCs w:val="18"/>
      </w:rPr>
      <w:t>cao</w:t>
    </w:r>
    <w:r w:rsidR="00A33416" w:rsidRPr="00DB3756">
      <w:rPr>
        <w:rFonts w:ascii="Arial" w:hAnsi="Arial" w:cs="Arial"/>
        <w:b/>
        <w:sz w:val="18"/>
        <w:szCs w:val="18"/>
      </w:rPr>
      <w:t>@matiinhos.pr.gov.br</w:t>
    </w:r>
  </w:p>
  <w:p w:rsidR="00A33416" w:rsidRPr="007A4ED1" w:rsidRDefault="00A334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416" w:rsidRDefault="00A33416">
      <w:r>
        <w:separator/>
      </w:r>
    </w:p>
  </w:footnote>
  <w:footnote w:type="continuationSeparator" w:id="1">
    <w:p w:rsidR="00A33416" w:rsidRDefault="00A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416" w:rsidRDefault="00A33416"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A33416" w:rsidRDefault="00A33416" w:rsidP="00500FFE">
    <w:pPr>
      <w:pStyle w:val="Cabealho"/>
      <w:jc w:val="center"/>
      <w:rPr>
        <w:rFonts w:ascii="Arial" w:hAnsi="Arial" w:cs="Arial"/>
        <w:b/>
        <w:sz w:val="32"/>
      </w:rPr>
    </w:pPr>
    <w:r>
      <w:rPr>
        <w:rFonts w:ascii="Arial" w:hAnsi="Arial" w:cs="Arial"/>
        <w:b/>
        <w:sz w:val="32"/>
      </w:rPr>
      <w:t xml:space="preserve">      ESTADO DO PARANÁ</w:t>
    </w:r>
  </w:p>
  <w:p w:rsidR="00A33416" w:rsidRPr="00962490" w:rsidRDefault="00A33416"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3">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476785F"/>
    <w:multiLevelType w:val="hybridMultilevel"/>
    <w:tmpl w:val="C86A457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5"/>
  </w:num>
  <w:num w:numId="2">
    <w:abstractNumId w:val="10"/>
  </w:num>
  <w:num w:numId="3">
    <w:abstractNumId w:val="21"/>
  </w:num>
  <w:num w:numId="4">
    <w:abstractNumId w:val="12"/>
  </w:num>
  <w:num w:numId="5">
    <w:abstractNumId w:val="11"/>
  </w:num>
  <w:num w:numId="6">
    <w:abstractNumId w:val="23"/>
  </w:num>
  <w:num w:numId="7">
    <w:abstractNumId w:val="13"/>
  </w:num>
  <w:num w:numId="8">
    <w:abstractNumId w:val="28"/>
  </w:num>
  <w:num w:numId="9">
    <w:abstractNumId w:val="7"/>
  </w:num>
  <w:num w:numId="10">
    <w:abstractNumId w:val="8"/>
  </w:num>
  <w:num w:numId="11">
    <w:abstractNumId w:val="2"/>
  </w:num>
  <w:num w:numId="12">
    <w:abstractNumId w:val="3"/>
  </w:num>
  <w:num w:numId="13">
    <w:abstractNumId w:val="0"/>
  </w:num>
  <w:num w:numId="14">
    <w:abstractNumId w:val="20"/>
  </w:num>
  <w:num w:numId="15">
    <w:abstractNumId w:val="9"/>
  </w:num>
  <w:num w:numId="16">
    <w:abstractNumId w:val="22"/>
  </w:num>
  <w:num w:numId="17">
    <w:abstractNumId w:val="24"/>
  </w:num>
  <w:num w:numId="18">
    <w:abstractNumId w:val="14"/>
  </w:num>
  <w:num w:numId="19">
    <w:abstractNumId w:val="18"/>
  </w:num>
  <w:num w:numId="20">
    <w:abstractNumId w:val="17"/>
  </w:num>
  <w:num w:numId="21">
    <w:abstractNumId w:val="5"/>
  </w:num>
  <w:num w:numId="22">
    <w:abstractNumId w:val="26"/>
  </w:num>
  <w:num w:numId="23">
    <w:abstractNumId w:val="19"/>
  </w:num>
  <w:num w:numId="24">
    <w:abstractNumId w:val="6"/>
  </w:num>
  <w:num w:numId="25">
    <w:abstractNumId w:val="27"/>
  </w:num>
  <w:num w:numId="26">
    <w:abstractNumId w:val="4"/>
  </w:num>
  <w:num w:numId="27">
    <w:abstractNumId w:val="25"/>
  </w:num>
  <w:num w:numId="28">
    <w:abstractNumId w:val="1"/>
  </w:num>
  <w:num w:numId="29">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19BA"/>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393B"/>
    <w:rsid w:val="000644FC"/>
    <w:rsid w:val="000676EE"/>
    <w:rsid w:val="00070E3C"/>
    <w:rsid w:val="00071026"/>
    <w:rsid w:val="00073411"/>
    <w:rsid w:val="0007450C"/>
    <w:rsid w:val="00075198"/>
    <w:rsid w:val="0007529C"/>
    <w:rsid w:val="00080C5D"/>
    <w:rsid w:val="000810B3"/>
    <w:rsid w:val="000810E0"/>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D02FF"/>
    <w:rsid w:val="000D125C"/>
    <w:rsid w:val="000D1AEB"/>
    <w:rsid w:val="000D1F17"/>
    <w:rsid w:val="000D3EF8"/>
    <w:rsid w:val="000D46E5"/>
    <w:rsid w:val="000D511B"/>
    <w:rsid w:val="000D6AD4"/>
    <w:rsid w:val="000E121C"/>
    <w:rsid w:val="000E3A95"/>
    <w:rsid w:val="000E5409"/>
    <w:rsid w:val="000E7521"/>
    <w:rsid w:val="000F0B92"/>
    <w:rsid w:val="000F539B"/>
    <w:rsid w:val="000F5857"/>
    <w:rsid w:val="000F68AD"/>
    <w:rsid w:val="000F7244"/>
    <w:rsid w:val="000F7D2A"/>
    <w:rsid w:val="00102837"/>
    <w:rsid w:val="001029EC"/>
    <w:rsid w:val="0010743B"/>
    <w:rsid w:val="00107511"/>
    <w:rsid w:val="001075C2"/>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4D24"/>
    <w:rsid w:val="00165F29"/>
    <w:rsid w:val="00166D27"/>
    <w:rsid w:val="00167AF6"/>
    <w:rsid w:val="00170A72"/>
    <w:rsid w:val="00172AEA"/>
    <w:rsid w:val="00172EF3"/>
    <w:rsid w:val="00173609"/>
    <w:rsid w:val="0017614E"/>
    <w:rsid w:val="00177225"/>
    <w:rsid w:val="00177368"/>
    <w:rsid w:val="00184A20"/>
    <w:rsid w:val="00185669"/>
    <w:rsid w:val="00190C8E"/>
    <w:rsid w:val="0019379B"/>
    <w:rsid w:val="00196974"/>
    <w:rsid w:val="00196CEE"/>
    <w:rsid w:val="001A1B44"/>
    <w:rsid w:val="001A432B"/>
    <w:rsid w:val="001B0B7A"/>
    <w:rsid w:val="001B175B"/>
    <w:rsid w:val="001B1E44"/>
    <w:rsid w:val="001B4043"/>
    <w:rsid w:val="001B4425"/>
    <w:rsid w:val="001B6456"/>
    <w:rsid w:val="001B76BF"/>
    <w:rsid w:val="001B7E9F"/>
    <w:rsid w:val="001C0D69"/>
    <w:rsid w:val="001C2770"/>
    <w:rsid w:val="001C2AE1"/>
    <w:rsid w:val="001C391F"/>
    <w:rsid w:val="001C4416"/>
    <w:rsid w:val="001C6D4E"/>
    <w:rsid w:val="001D10E4"/>
    <w:rsid w:val="001D319B"/>
    <w:rsid w:val="001D3B50"/>
    <w:rsid w:val="001D6433"/>
    <w:rsid w:val="001D6A04"/>
    <w:rsid w:val="001E0407"/>
    <w:rsid w:val="001E29BE"/>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4756"/>
    <w:rsid w:val="00277071"/>
    <w:rsid w:val="002770E3"/>
    <w:rsid w:val="00277578"/>
    <w:rsid w:val="0028023A"/>
    <w:rsid w:val="002834E4"/>
    <w:rsid w:val="0029246E"/>
    <w:rsid w:val="00292791"/>
    <w:rsid w:val="00292F87"/>
    <w:rsid w:val="00293028"/>
    <w:rsid w:val="00293570"/>
    <w:rsid w:val="002936D5"/>
    <w:rsid w:val="00295938"/>
    <w:rsid w:val="00296D53"/>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092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7BCB"/>
    <w:rsid w:val="00300EF6"/>
    <w:rsid w:val="00302AAF"/>
    <w:rsid w:val="003048A9"/>
    <w:rsid w:val="00305090"/>
    <w:rsid w:val="003068A1"/>
    <w:rsid w:val="00307D19"/>
    <w:rsid w:val="00311849"/>
    <w:rsid w:val="0031516A"/>
    <w:rsid w:val="00316F85"/>
    <w:rsid w:val="0031735E"/>
    <w:rsid w:val="00321A58"/>
    <w:rsid w:val="003234EB"/>
    <w:rsid w:val="00325BD5"/>
    <w:rsid w:val="00325ED5"/>
    <w:rsid w:val="003263BD"/>
    <w:rsid w:val="003272A0"/>
    <w:rsid w:val="00332C73"/>
    <w:rsid w:val="003361EC"/>
    <w:rsid w:val="003401A4"/>
    <w:rsid w:val="00343402"/>
    <w:rsid w:val="003468B9"/>
    <w:rsid w:val="003476F8"/>
    <w:rsid w:val="0035086E"/>
    <w:rsid w:val="00353842"/>
    <w:rsid w:val="00353D2B"/>
    <w:rsid w:val="00354076"/>
    <w:rsid w:val="003572B3"/>
    <w:rsid w:val="00360ADD"/>
    <w:rsid w:val="003620C8"/>
    <w:rsid w:val="003624D9"/>
    <w:rsid w:val="00362608"/>
    <w:rsid w:val="00362B1A"/>
    <w:rsid w:val="00371E16"/>
    <w:rsid w:val="00371EE3"/>
    <w:rsid w:val="00372931"/>
    <w:rsid w:val="00380ECF"/>
    <w:rsid w:val="003814E0"/>
    <w:rsid w:val="003835B2"/>
    <w:rsid w:val="00390131"/>
    <w:rsid w:val="003919D1"/>
    <w:rsid w:val="00397B3E"/>
    <w:rsid w:val="003A128D"/>
    <w:rsid w:val="003A3B5B"/>
    <w:rsid w:val="003A560E"/>
    <w:rsid w:val="003A6BB1"/>
    <w:rsid w:val="003B0686"/>
    <w:rsid w:val="003B1229"/>
    <w:rsid w:val="003B5B4F"/>
    <w:rsid w:val="003B6594"/>
    <w:rsid w:val="003B7B11"/>
    <w:rsid w:val="003D2E0D"/>
    <w:rsid w:val="003D3DA3"/>
    <w:rsid w:val="003D7D5B"/>
    <w:rsid w:val="003E2418"/>
    <w:rsid w:val="003E3129"/>
    <w:rsid w:val="003E439B"/>
    <w:rsid w:val="003E57E1"/>
    <w:rsid w:val="003E5E2F"/>
    <w:rsid w:val="003E6EA6"/>
    <w:rsid w:val="003E7AC0"/>
    <w:rsid w:val="003F042D"/>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45B9C"/>
    <w:rsid w:val="0044708F"/>
    <w:rsid w:val="00447F9E"/>
    <w:rsid w:val="004510BD"/>
    <w:rsid w:val="004518CF"/>
    <w:rsid w:val="00454E36"/>
    <w:rsid w:val="00454ECD"/>
    <w:rsid w:val="00456F48"/>
    <w:rsid w:val="004571F9"/>
    <w:rsid w:val="00460247"/>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4FDB"/>
    <w:rsid w:val="004C538C"/>
    <w:rsid w:val="004C7692"/>
    <w:rsid w:val="004D1689"/>
    <w:rsid w:val="004D243E"/>
    <w:rsid w:val="004D2D96"/>
    <w:rsid w:val="004D4C6A"/>
    <w:rsid w:val="004D5F7D"/>
    <w:rsid w:val="004E0499"/>
    <w:rsid w:val="004E366C"/>
    <w:rsid w:val="004E37A6"/>
    <w:rsid w:val="004E47A9"/>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62AB"/>
    <w:rsid w:val="00551F67"/>
    <w:rsid w:val="0055232D"/>
    <w:rsid w:val="00563063"/>
    <w:rsid w:val="0056520E"/>
    <w:rsid w:val="00567AAC"/>
    <w:rsid w:val="0057003C"/>
    <w:rsid w:val="00576D34"/>
    <w:rsid w:val="00580485"/>
    <w:rsid w:val="00580616"/>
    <w:rsid w:val="005809F9"/>
    <w:rsid w:val="005821F7"/>
    <w:rsid w:val="005849BB"/>
    <w:rsid w:val="005858BA"/>
    <w:rsid w:val="0058608F"/>
    <w:rsid w:val="00586859"/>
    <w:rsid w:val="00590AA6"/>
    <w:rsid w:val="00591A7A"/>
    <w:rsid w:val="00592644"/>
    <w:rsid w:val="00594060"/>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1CD8"/>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291"/>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8BE"/>
    <w:rsid w:val="00656D06"/>
    <w:rsid w:val="00660990"/>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6C0D"/>
    <w:rsid w:val="006D03C0"/>
    <w:rsid w:val="006D537F"/>
    <w:rsid w:val="006D7AA5"/>
    <w:rsid w:val="006E0384"/>
    <w:rsid w:val="006E1219"/>
    <w:rsid w:val="006E7F6D"/>
    <w:rsid w:val="006F3190"/>
    <w:rsid w:val="006F35D6"/>
    <w:rsid w:val="00705AAD"/>
    <w:rsid w:val="00706521"/>
    <w:rsid w:val="00711456"/>
    <w:rsid w:val="007120F9"/>
    <w:rsid w:val="0071556B"/>
    <w:rsid w:val="00715FFC"/>
    <w:rsid w:val="00716554"/>
    <w:rsid w:val="00721BEE"/>
    <w:rsid w:val="00722E0F"/>
    <w:rsid w:val="00723627"/>
    <w:rsid w:val="00724B70"/>
    <w:rsid w:val="007262C0"/>
    <w:rsid w:val="007266BD"/>
    <w:rsid w:val="00726BAC"/>
    <w:rsid w:val="00730927"/>
    <w:rsid w:val="00730A89"/>
    <w:rsid w:val="00730CCF"/>
    <w:rsid w:val="00730ECD"/>
    <w:rsid w:val="007341FF"/>
    <w:rsid w:val="0073622A"/>
    <w:rsid w:val="00736960"/>
    <w:rsid w:val="00737439"/>
    <w:rsid w:val="00741967"/>
    <w:rsid w:val="00742670"/>
    <w:rsid w:val="007433CD"/>
    <w:rsid w:val="00747D64"/>
    <w:rsid w:val="00751C35"/>
    <w:rsid w:val="00751DCB"/>
    <w:rsid w:val="00753B58"/>
    <w:rsid w:val="00753FA6"/>
    <w:rsid w:val="00754B31"/>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65FC"/>
    <w:rsid w:val="007A74A2"/>
    <w:rsid w:val="007A7AA1"/>
    <w:rsid w:val="007A7FE4"/>
    <w:rsid w:val="007B3A38"/>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7A"/>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51DA7"/>
    <w:rsid w:val="0085334A"/>
    <w:rsid w:val="008542D6"/>
    <w:rsid w:val="00860F5E"/>
    <w:rsid w:val="0086307B"/>
    <w:rsid w:val="00863EF6"/>
    <w:rsid w:val="0086774E"/>
    <w:rsid w:val="00867CFF"/>
    <w:rsid w:val="00875EE0"/>
    <w:rsid w:val="00876A6D"/>
    <w:rsid w:val="0087798D"/>
    <w:rsid w:val="008805FB"/>
    <w:rsid w:val="0088144F"/>
    <w:rsid w:val="00881B8B"/>
    <w:rsid w:val="00882B90"/>
    <w:rsid w:val="00882BFB"/>
    <w:rsid w:val="00887AA9"/>
    <w:rsid w:val="008942FC"/>
    <w:rsid w:val="008A0766"/>
    <w:rsid w:val="008A26AC"/>
    <w:rsid w:val="008A58F2"/>
    <w:rsid w:val="008A7C1A"/>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64A0"/>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252A3"/>
    <w:rsid w:val="00931F1A"/>
    <w:rsid w:val="009336FE"/>
    <w:rsid w:val="00933959"/>
    <w:rsid w:val="00933A57"/>
    <w:rsid w:val="009343CD"/>
    <w:rsid w:val="00941E5C"/>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377A"/>
    <w:rsid w:val="00993A3E"/>
    <w:rsid w:val="00993BEE"/>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4561"/>
    <w:rsid w:val="009F60F8"/>
    <w:rsid w:val="009F614B"/>
    <w:rsid w:val="009F7797"/>
    <w:rsid w:val="00A02281"/>
    <w:rsid w:val="00A02338"/>
    <w:rsid w:val="00A02FE0"/>
    <w:rsid w:val="00A06CB4"/>
    <w:rsid w:val="00A10BC8"/>
    <w:rsid w:val="00A171FC"/>
    <w:rsid w:val="00A20B02"/>
    <w:rsid w:val="00A2228C"/>
    <w:rsid w:val="00A25056"/>
    <w:rsid w:val="00A25FBD"/>
    <w:rsid w:val="00A27090"/>
    <w:rsid w:val="00A32616"/>
    <w:rsid w:val="00A33416"/>
    <w:rsid w:val="00A403C6"/>
    <w:rsid w:val="00A415A2"/>
    <w:rsid w:val="00A450CE"/>
    <w:rsid w:val="00A45AB8"/>
    <w:rsid w:val="00A53289"/>
    <w:rsid w:val="00A56762"/>
    <w:rsid w:val="00A6023C"/>
    <w:rsid w:val="00A637F8"/>
    <w:rsid w:val="00A64BEA"/>
    <w:rsid w:val="00A65087"/>
    <w:rsid w:val="00A67A26"/>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D46"/>
    <w:rsid w:val="00AD5CE9"/>
    <w:rsid w:val="00AD60EC"/>
    <w:rsid w:val="00AD7524"/>
    <w:rsid w:val="00AD7BB8"/>
    <w:rsid w:val="00AE01AA"/>
    <w:rsid w:val="00AE1020"/>
    <w:rsid w:val="00AE3F8F"/>
    <w:rsid w:val="00AE4C95"/>
    <w:rsid w:val="00AF5E55"/>
    <w:rsid w:val="00B00C1C"/>
    <w:rsid w:val="00B00E74"/>
    <w:rsid w:val="00B02E11"/>
    <w:rsid w:val="00B048F9"/>
    <w:rsid w:val="00B1054B"/>
    <w:rsid w:val="00B10697"/>
    <w:rsid w:val="00B11C9C"/>
    <w:rsid w:val="00B12BD4"/>
    <w:rsid w:val="00B154C2"/>
    <w:rsid w:val="00B157E0"/>
    <w:rsid w:val="00B17A49"/>
    <w:rsid w:val="00B20F58"/>
    <w:rsid w:val="00B225F4"/>
    <w:rsid w:val="00B23A35"/>
    <w:rsid w:val="00B25C4E"/>
    <w:rsid w:val="00B263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21B7"/>
    <w:rsid w:val="00B73F41"/>
    <w:rsid w:val="00B74423"/>
    <w:rsid w:val="00B75D1E"/>
    <w:rsid w:val="00B76EAF"/>
    <w:rsid w:val="00B8215B"/>
    <w:rsid w:val="00B827C5"/>
    <w:rsid w:val="00B83283"/>
    <w:rsid w:val="00B84C09"/>
    <w:rsid w:val="00B922D7"/>
    <w:rsid w:val="00B94238"/>
    <w:rsid w:val="00B94771"/>
    <w:rsid w:val="00B962F9"/>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63AF"/>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7BD2"/>
    <w:rsid w:val="00C62ED1"/>
    <w:rsid w:val="00C6386C"/>
    <w:rsid w:val="00C67173"/>
    <w:rsid w:val="00C67E1B"/>
    <w:rsid w:val="00C7377A"/>
    <w:rsid w:val="00C7590C"/>
    <w:rsid w:val="00C76DAE"/>
    <w:rsid w:val="00C7733D"/>
    <w:rsid w:val="00C77A1C"/>
    <w:rsid w:val="00C818C1"/>
    <w:rsid w:val="00C81B7B"/>
    <w:rsid w:val="00C8260A"/>
    <w:rsid w:val="00C84635"/>
    <w:rsid w:val="00C8600C"/>
    <w:rsid w:val="00C8627D"/>
    <w:rsid w:val="00C87EB5"/>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3DDA"/>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13DD"/>
    <w:rsid w:val="00D529E0"/>
    <w:rsid w:val="00D61EDF"/>
    <w:rsid w:val="00D62F45"/>
    <w:rsid w:val="00D633CE"/>
    <w:rsid w:val="00D6706F"/>
    <w:rsid w:val="00D72900"/>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E7EBB"/>
    <w:rsid w:val="00DF253C"/>
    <w:rsid w:val="00DF2C07"/>
    <w:rsid w:val="00DF3C97"/>
    <w:rsid w:val="00DF42F2"/>
    <w:rsid w:val="00DF4BB3"/>
    <w:rsid w:val="00DF75EE"/>
    <w:rsid w:val="00DF78E4"/>
    <w:rsid w:val="00E00E2B"/>
    <w:rsid w:val="00E0192E"/>
    <w:rsid w:val="00E0196A"/>
    <w:rsid w:val="00E06002"/>
    <w:rsid w:val="00E107A7"/>
    <w:rsid w:val="00E16119"/>
    <w:rsid w:val="00E1719E"/>
    <w:rsid w:val="00E171EF"/>
    <w:rsid w:val="00E20618"/>
    <w:rsid w:val="00E20E27"/>
    <w:rsid w:val="00E257D5"/>
    <w:rsid w:val="00E266D0"/>
    <w:rsid w:val="00E26BC9"/>
    <w:rsid w:val="00E33541"/>
    <w:rsid w:val="00E33A56"/>
    <w:rsid w:val="00E33B7B"/>
    <w:rsid w:val="00E344DF"/>
    <w:rsid w:val="00E361E3"/>
    <w:rsid w:val="00E36649"/>
    <w:rsid w:val="00E4052E"/>
    <w:rsid w:val="00E46FC5"/>
    <w:rsid w:val="00E533AF"/>
    <w:rsid w:val="00E53B43"/>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33A"/>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6A6C"/>
    <w:rsid w:val="00F20308"/>
    <w:rsid w:val="00F221B5"/>
    <w:rsid w:val="00F24561"/>
    <w:rsid w:val="00F30159"/>
    <w:rsid w:val="00F31118"/>
    <w:rsid w:val="00F3129D"/>
    <w:rsid w:val="00F32B47"/>
    <w:rsid w:val="00F3343E"/>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405C"/>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4826"/>
    <w:rsid w:val="00FE0B3C"/>
    <w:rsid w:val="00FE105C"/>
    <w:rsid w:val="00FE4227"/>
    <w:rsid w:val="00FE6684"/>
    <w:rsid w:val="00FE7FE1"/>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A3261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5821F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EDFB-2E35-4A48-92C8-41892979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3412</Words>
  <Characters>19237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22604</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4</cp:revision>
  <cp:lastPrinted>2017-11-27T10:51:00Z</cp:lastPrinted>
  <dcterms:created xsi:type="dcterms:W3CDTF">2018-11-13T18:29:00Z</dcterms:created>
  <dcterms:modified xsi:type="dcterms:W3CDTF">2018-11-13T18:55:00Z</dcterms:modified>
</cp:coreProperties>
</file>