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04" w:rsidRDefault="008A710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8A7104" w:rsidRDefault="008A710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B154C2">
        <w:rPr>
          <w:rFonts w:ascii="Arial" w:hAnsi="Arial" w:cs="Arial"/>
          <w:b/>
          <w:bCs/>
          <w:sz w:val="24"/>
          <w:szCs w:val="24"/>
        </w:rPr>
        <w:t xml:space="preserve">CONTRATO N.º </w:t>
      </w:r>
      <w:r w:rsidR="00CC50C0">
        <w:rPr>
          <w:rFonts w:ascii="Arial" w:hAnsi="Arial" w:cs="Arial"/>
          <w:b/>
          <w:bCs/>
          <w:sz w:val="24"/>
          <w:szCs w:val="24"/>
        </w:rPr>
        <w:t>066</w:t>
      </w:r>
      <w:r w:rsidRPr="00B154C2">
        <w:rPr>
          <w:rFonts w:ascii="Arial" w:hAnsi="Arial" w:cs="Arial"/>
          <w:b/>
          <w:bCs/>
          <w:sz w:val="24"/>
          <w:szCs w:val="24"/>
        </w:rPr>
        <w:t xml:space="preserve">/ </w:t>
      </w:r>
      <w:r w:rsidR="003D3DA3" w:rsidRPr="00B154C2">
        <w:rPr>
          <w:rFonts w:ascii="Arial" w:hAnsi="Arial" w:cs="Arial"/>
          <w:b/>
          <w:bCs/>
          <w:sz w:val="24"/>
          <w:szCs w:val="24"/>
        </w:rPr>
        <w:t>201</w:t>
      </w:r>
      <w:r w:rsidR="00963A48">
        <w:rPr>
          <w:rFonts w:ascii="Arial" w:hAnsi="Arial" w:cs="Arial"/>
          <w:b/>
          <w:bCs/>
          <w:sz w:val="24"/>
          <w:szCs w:val="24"/>
        </w:rPr>
        <w:t>8</w:t>
      </w:r>
      <w:r w:rsidRPr="00B154C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BB0366" w:rsidRDefault="00BB0366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B154C2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 w:rsidR="00CC50C0">
        <w:rPr>
          <w:rFonts w:ascii="Arial" w:hAnsi="Arial" w:cs="Arial"/>
          <w:b/>
          <w:bCs/>
          <w:sz w:val="24"/>
          <w:szCs w:val="24"/>
        </w:rPr>
        <w:t>015</w:t>
      </w:r>
      <w:r w:rsidRPr="00B154C2">
        <w:rPr>
          <w:rFonts w:ascii="Arial" w:hAnsi="Arial" w:cs="Arial"/>
          <w:b/>
          <w:bCs/>
          <w:sz w:val="24"/>
          <w:szCs w:val="24"/>
        </w:rPr>
        <w:t>/</w:t>
      </w:r>
      <w:r w:rsidR="003D3DA3" w:rsidRPr="00B154C2">
        <w:rPr>
          <w:rFonts w:ascii="Arial" w:hAnsi="Arial" w:cs="Arial"/>
          <w:b/>
          <w:bCs/>
          <w:sz w:val="24"/>
          <w:szCs w:val="24"/>
        </w:rPr>
        <w:t>201</w:t>
      </w:r>
      <w:r w:rsidR="00963A48">
        <w:rPr>
          <w:rFonts w:ascii="Arial" w:hAnsi="Arial" w:cs="Arial"/>
          <w:b/>
          <w:bCs/>
          <w:sz w:val="24"/>
          <w:szCs w:val="24"/>
        </w:rPr>
        <w:t>8</w:t>
      </w:r>
      <w:r w:rsidRPr="00B154C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BB0366" w:rsidRDefault="00BB0366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B154C2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F23BEE">
        <w:rPr>
          <w:rFonts w:ascii="Arial" w:hAnsi="Arial" w:cs="Arial"/>
          <w:b/>
          <w:bCs/>
          <w:sz w:val="24"/>
          <w:szCs w:val="24"/>
        </w:rPr>
        <w:t>139</w:t>
      </w:r>
      <w:r w:rsidRPr="00B154C2">
        <w:rPr>
          <w:rFonts w:ascii="Arial" w:hAnsi="Arial" w:cs="Arial"/>
          <w:b/>
          <w:bCs/>
          <w:sz w:val="24"/>
          <w:szCs w:val="24"/>
        </w:rPr>
        <w:t>/</w:t>
      </w:r>
      <w:r w:rsidR="003D3DA3" w:rsidRPr="00B154C2">
        <w:rPr>
          <w:rFonts w:ascii="Arial" w:hAnsi="Arial" w:cs="Arial"/>
          <w:b/>
          <w:bCs/>
          <w:sz w:val="24"/>
          <w:szCs w:val="24"/>
        </w:rPr>
        <w:t>201</w:t>
      </w:r>
      <w:r w:rsidR="00963A48">
        <w:rPr>
          <w:rFonts w:ascii="Arial" w:hAnsi="Arial" w:cs="Arial"/>
          <w:b/>
          <w:bCs/>
          <w:sz w:val="24"/>
          <w:szCs w:val="24"/>
        </w:rPr>
        <w:t>8</w:t>
      </w:r>
    </w:p>
    <w:p w:rsidR="00517DD4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8A7104" w:rsidRPr="00B154C2" w:rsidRDefault="008A710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pStyle w:val="Rodap"/>
        <w:tabs>
          <w:tab w:val="left" w:pos="70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164D24" w:rsidRPr="00B154C2" w:rsidRDefault="00A11CED" w:rsidP="00911F06">
      <w:pPr>
        <w:pStyle w:val="Rodap"/>
        <w:tabs>
          <w:tab w:val="clear" w:pos="4419"/>
          <w:tab w:val="left" w:pos="8647"/>
        </w:tabs>
        <w:ind w:left="3686" w:right="9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P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PARA REVISÃO DE </w:t>
      </w:r>
      <w:r>
        <w:rPr>
          <w:rStyle w:val="nfase"/>
          <w:rFonts w:ascii="Arial" w:hAnsi="Arial" w:cs="Arial"/>
          <w:b/>
          <w:i w:val="0"/>
          <w:sz w:val="24"/>
          <w:szCs w:val="24"/>
        </w:rPr>
        <w:t>TRATOR AGRALE COM FORNECIMENTO DE PEÇAS E LUBRIFICANTES</w:t>
      </w:r>
      <w:r w:rsidRPr="00B154C2">
        <w:rPr>
          <w:rFonts w:ascii="Arial" w:hAnsi="Arial" w:cs="Arial"/>
          <w:b/>
          <w:bCs/>
          <w:sz w:val="24"/>
          <w:szCs w:val="24"/>
        </w:rPr>
        <w:t xml:space="preserve"> </w:t>
      </w:r>
      <w:r w:rsidR="00164D24" w:rsidRPr="00B154C2">
        <w:rPr>
          <w:rFonts w:ascii="Arial" w:hAnsi="Arial" w:cs="Arial"/>
          <w:b/>
          <w:bCs/>
          <w:sz w:val="24"/>
          <w:szCs w:val="24"/>
        </w:rPr>
        <w:t xml:space="preserve">QUE ENTRE SI CELEBRAM O MUNICÍPIO DE MATINHOS E A </w:t>
      </w:r>
      <w:r w:rsidR="00911F06">
        <w:rPr>
          <w:rStyle w:val="nfase"/>
          <w:rFonts w:ascii="Arial" w:hAnsi="Arial" w:cs="Arial"/>
          <w:b/>
          <w:i w:val="0"/>
          <w:sz w:val="24"/>
          <w:szCs w:val="24"/>
        </w:rPr>
        <w:t>PONTRALE COMÉRCIO DE VEÍCULOS E IMPLEMENTOS AGRÍCOLAS LTDA.</w:t>
      </w:r>
    </w:p>
    <w:p w:rsidR="00517DD4" w:rsidRPr="00B154C2" w:rsidRDefault="00517DD4" w:rsidP="00517DD4">
      <w:pPr>
        <w:pStyle w:val="Rodap"/>
        <w:tabs>
          <w:tab w:val="clear" w:pos="4419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Default="00517DD4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8A7104" w:rsidRPr="00B154C2" w:rsidRDefault="008A7104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2E0CDE" w:rsidRPr="00B154C2" w:rsidRDefault="002E0CDE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 xml:space="preserve">Pelo presente instrumento, o </w:t>
      </w:r>
      <w:r w:rsidRPr="00B154C2">
        <w:rPr>
          <w:rFonts w:ascii="Arial" w:hAnsi="Arial" w:cs="Arial"/>
          <w:b/>
          <w:sz w:val="24"/>
          <w:szCs w:val="24"/>
        </w:rPr>
        <w:t>MUNICÍPIO DE MATINHOS</w:t>
      </w:r>
      <w:r w:rsidRPr="00B154C2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B154C2">
        <w:rPr>
          <w:rFonts w:ascii="Arial" w:hAnsi="Arial" w:cs="Arial"/>
          <w:b/>
          <w:bCs/>
          <w:sz w:val="24"/>
          <w:szCs w:val="24"/>
        </w:rPr>
        <w:t>CONTRATANTE</w:t>
      </w:r>
      <w:r w:rsidRPr="00B154C2">
        <w:rPr>
          <w:rFonts w:ascii="Arial" w:hAnsi="Arial" w:cs="Arial"/>
          <w:sz w:val="24"/>
          <w:szCs w:val="24"/>
        </w:rPr>
        <w:t xml:space="preserve">, representado neste ato pelo Exmo Prefeito Municipal Sr. </w:t>
      </w:r>
      <w:r w:rsidR="0000632B" w:rsidRPr="00B154C2">
        <w:rPr>
          <w:rFonts w:ascii="Arial" w:hAnsi="Arial" w:cs="Arial"/>
          <w:sz w:val="24"/>
          <w:szCs w:val="24"/>
        </w:rPr>
        <w:t xml:space="preserve">Ruy </w:t>
      </w:r>
      <w:proofErr w:type="spellStart"/>
      <w:r w:rsidR="0000632B" w:rsidRPr="00B154C2">
        <w:rPr>
          <w:rFonts w:ascii="Arial" w:hAnsi="Arial" w:cs="Arial"/>
          <w:sz w:val="24"/>
          <w:szCs w:val="24"/>
        </w:rPr>
        <w:t>Hauer</w:t>
      </w:r>
      <w:proofErr w:type="spellEnd"/>
      <w:r w:rsidR="0000632B" w:rsidRPr="00B15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32B" w:rsidRPr="00B154C2">
        <w:rPr>
          <w:rFonts w:ascii="Arial" w:hAnsi="Arial" w:cs="Arial"/>
          <w:sz w:val="24"/>
          <w:szCs w:val="24"/>
        </w:rPr>
        <w:t>Reichert</w:t>
      </w:r>
      <w:proofErr w:type="spellEnd"/>
      <w:r w:rsidRPr="00B154C2">
        <w:rPr>
          <w:rFonts w:ascii="Arial" w:hAnsi="Arial" w:cs="Arial"/>
          <w:sz w:val="24"/>
          <w:szCs w:val="24"/>
        </w:rPr>
        <w:t xml:space="preserve">, em pleno exercício de seu mandato e funções, portador do RG n.º </w:t>
      </w:r>
      <w:r w:rsidR="0000632B" w:rsidRPr="00B154C2">
        <w:rPr>
          <w:rFonts w:ascii="Arial" w:hAnsi="Arial" w:cs="Arial"/>
          <w:sz w:val="24"/>
          <w:szCs w:val="24"/>
        </w:rPr>
        <w:t>795.304-6</w:t>
      </w:r>
      <w:r w:rsidRPr="00B154C2">
        <w:rPr>
          <w:rFonts w:ascii="Arial" w:hAnsi="Arial" w:cs="Arial"/>
          <w:sz w:val="24"/>
          <w:szCs w:val="24"/>
        </w:rPr>
        <w:t xml:space="preserve"> PR e do CPF sob n.º </w:t>
      </w:r>
      <w:r w:rsidR="0000632B" w:rsidRPr="00B154C2">
        <w:rPr>
          <w:rFonts w:ascii="Arial" w:hAnsi="Arial" w:cs="Arial"/>
          <w:sz w:val="24"/>
          <w:szCs w:val="24"/>
        </w:rPr>
        <w:t>354.262.099-87</w:t>
      </w:r>
      <w:r w:rsidRPr="00B154C2">
        <w:rPr>
          <w:rFonts w:ascii="Arial" w:hAnsi="Arial" w:cs="Arial"/>
          <w:sz w:val="24"/>
          <w:szCs w:val="24"/>
        </w:rPr>
        <w:t xml:space="preserve"> e a</w:t>
      </w:r>
      <w:r w:rsidR="00A11CED" w:rsidRPr="00A11CED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PONTRALE COMÉRCIO DE VEÍCULOS E IMPLEMENTOS AGRÍCOLAS LTDA</w:t>
      </w:r>
      <w:r w:rsidR="00164D24" w:rsidRPr="00B154C2">
        <w:rPr>
          <w:rFonts w:ascii="Arial" w:hAnsi="Arial" w:cs="Arial"/>
          <w:sz w:val="24"/>
          <w:szCs w:val="24"/>
        </w:rPr>
        <w:t>, pessoa jurídica de direito privado, inscrita no CNPJ Nº</w:t>
      </w:r>
      <w:r w:rsidR="00A11CED">
        <w:rPr>
          <w:rFonts w:ascii="Arial" w:hAnsi="Arial" w:cs="Arial"/>
          <w:sz w:val="24"/>
          <w:szCs w:val="24"/>
        </w:rPr>
        <w:t xml:space="preserve">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05.296.834/0001-00</w:t>
      </w:r>
      <w:r w:rsidR="00164D24" w:rsidRPr="00B154C2">
        <w:rPr>
          <w:rFonts w:ascii="Arial" w:hAnsi="Arial" w:cs="Arial"/>
          <w:sz w:val="24"/>
          <w:szCs w:val="24"/>
        </w:rPr>
        <w:t xml:space="preserve">, com sede a </w:t>
      </w:r>
      <w:r w:rsidR="00A11CED">
        <w:rPr>
          <w:rFonts w:ascii="Arial" w:hAnsi="Arial" w:cs="Arial"/>
          <w:sz w:val="24"/>
          <w:szCs w:val="24"/>
        </w:rPr>
        <w:t>R</w:t>
      </w:r>
      <w:r w:rsidR="00911F06">
        <w:rPr>
          <w:rFonts w:ascii="Arial" w:hAnsi="Arial" w:cs="Arial"/>
          <w:sz w:val="24"/>
          <w:szCs w:val="24"/>
        </w:rPr>
        <w:t>od</w:t>
      </w:r>
      <w:r w:rsidR="00A11CED">
        <w:rPr>
          <w:rFonts w:ascii="Arial" w:hAnsi="Arial" w:cs="Arial"/>
          <w:sz w:val="24"/>
          <w:szCs w:val="24"/>
        </w:rPr>
        <w:t xml:space="preserve"> PR 151</w:t>
      </w:r>
      <w:r w:rsidR="00164D24" w:rsidRPr="00B154C2">
        <w:rPr>
          <w:rFonts w:ascii="Arial" w:hAnsi="Arial" w:cs="Arial"/>
          <w:sz w:val="24"/>
          <w:szCs w:val="24"/>
        </w:rPr>
        <w:t xml:space="preserve">, </w:t>
      </w:r>
      <w:r w:rsidR="00A11CED">
        <w:rPr>
          <w:rFonts w:ascii="Arial" w:hAnsi="Arial" w:cs="Arial"/>
          <w:sz w:val="24"/>
          <w:szCs w:val="24"/>
        </w:rPr>
        <w:t>s/nº</w:t>
      </w:r>
      <w:r w:rsidR="00164D24" w:rsidRPr="00B154C2">
        <w:rPr>
          <w:rFonts w:ascii="Arial" w:hAnsi="Arial" w:cs="Arial"/>
          <w:sz w:val="24"/>
          <w:szCs w:val="24"/>
        </w:rPr>
        <w:t xml:space="preserve">, </w:t>
      </w:r>
      <w:r w:rsidR="00A11CED">
        <w:rPr>
          <w:rFonts w:ascii="Arial" w:hAnsi="Arial" w:cs="Arial"/>
          <w:sz w:val="24"/>
          <w:szCs w:val="24"/>
        </w:rPr>
        <w:t xml:space="preserve">KM 311, </w:t>
      </w:r>
      <w:r w:rsidR="003572B3">
        <w:rPr>
          <w:rFonts w:ascii="Arial" w:hAnsi="Arial" w:cs="Arial"/>
          <w:sz w:val="24"/>
          <w:szCs w:val="24"/>
        </w:rPr>
        <w:t xml:space="preserve">bairro </w:t>
      </w:r>
      <w:r w:rsidR="00A11CED">
        <w:rPr>
          <w:rFonts w:ascii="Arial" w:hAnsi="Arial" w:cs="Arial"/>
          <w:sz w:val="24"/>
          <w:szCs w:val="24"/>
        </w:rPr>
        <w:t>Boqueirão</w:t>
      </w:r>
      <w:r w:rsidR="003572B3">
        <w:rPr>
          <w:rFonts w:ascii="Arial" w:hAnsi="Arial" w:cs="Arial"/>
          <w:sz w:val="24"/>
          <w:szCs w:val="24"/>
        </w:rPr>
        <w:t xml:space="preserve">, cidade de </w:t>
      </w:r>
      <w:proofErr w:type="spellStart"/>
      <w:r w:rsidR="00A11CED">
        <w:rPr>
          <w:rFonts w:ascii="Arial" w:hAnsi="Arial" w:cs="Arial"/>
          <w:sz w:val="24"/>
          <w:szCs w:val="24"/>
        </w:rPr>
        <w:t>Carambeí</w:t>
      </w:r>
      <w:proofErr w:type="spellEnd"/>
      <w:r w:rsidR="00164D24" w:rsidRPr="00B154C2">
        <w:rPr>
          <w:rFonts w:ascii="Arial" w:hAnsi="Arial" w:cs="Arial"/>
          <w:sz w:val="24"/>
          <w:szCs w:val="24"/>
        </w:rPr>
        <w:t xml:space="preserve">, Estado do Paraná, doravante denominada </w:t>
      </w:r>
      <w:r w:rsidR="00164D24" w:rsidRPr="00B154C2">
        <w:rPr>
          <w:rFonts w:ascii="Arial" w:hAnsi="Arial" w:cs="Arial"/>
          <w:b/>
          <w:bCs/>
          <w:sz w:val="24"/>
          <w:szCs w:val="24"/>
        </w:rPr>
        <w:t>CONTRATADA</w:t>
      </w:r>
      <w:r w:rsidR="00164D24" w:rsidRPr="00B154C2">
        <w:rPr>
          <w:rFonts w:ascii="Arial" w:hAnsi="Arial" w:cs="Arial"/>
          <w:sz w:val="24"/>
          <w:szCs w:val="24"/>
        </w:rPr>
        <w:t xml:space="preserve">, representada neste ato pelo </w:t>
      </w:r>
      <w:r w:rsidR="00164D24" w:rsidRPr="00FF172F">
        <w:rPr>
          <w:rFonts w:ascii="Arial" w:hAnsi="Arial" w:cs="Arial"/>
          <w:sz w:val="24"/>
          <w:szCs w:val="24"/>
        </w:rPr>
        <w:t>Sr</w:t>
      </w:r>
      <w:r w:rsidR="00164D24" w:rsidRPr="00970F9D">
        <w:rPr>
          <w:rFonts w:ascii="Arial" w:hAnsi="Arial" w:cs="Arial"/>
          <w:sz w:val="24"/>
          <w:szCs w:val="24"/>
        </w:rPr>
        <w:t xml:space="preserve">. </w:t>
      </w:r>
      <w:r w:rsidR="00FE6FB1" w:rsidRPr="00970F9D">
        <w:rPr>
          <w:rFonts w:ascii="Arial" w:hAnsi="Arial" w:cs="Arial"/>
          <w:sz w:val="24"/>
          <w:szCs w:val="24"/>
        </w:rPr>
        <w:t>Eloy de Souza Ribeiro</w:t>
      </w:r>
      <w:r w:rsidR="00164D24" w:rsidRPr="00970F9D">
        <w:rPr>
          <w:rFonts w:ascii="Arial" w:hAnsi="Arial" w:cs="Arial"/>
          <w:sz w:val="24"/>
          <w:szCs w:val="24"/>
        </w:rPr>
        <w:t xml:space="preserve">, portador do </w:t>
      </w:r>
      <w:r w:rsidR="00970F9D" w:rsidRPr="00970F9D">
        <w:rPr>
          <w:rFonts w:ascii="Arial" w:hAnsi="Arial" w:cs="Arial"/>
          <w:sz w:val="24"/>
          <w:szCs w:val="24"/>
        </w:rPr>
        <w:t>CI</w:t>
      </w:r>
      <w:r w:rsidR="00164D24" w:rsidRPr="00970F9D">
        <w:rPr>
          <w:rFonts w:ascii="Arial" w:hAnsi="Arial" w:cs="Arial"/>
          <w:sz w:val="24"/>
          <w:szCs w:val="24"/>
        </w:rPr>
        <w:t xml:space="preserve">RG n.º </w:t>
      </w:r>
      <w:r w:rsidR="00970F9D" w:rsidRPr="00970F9D">
        <w:rPr>
          <w:rFonts w:ascii="Arial" w:hAnsi="Arial" w:cs="Arial"/>
          <w:sz w:val="24"/>
          <w:szCs w:val="24"/>
        </w:rPr>
        <w:t>1.249802-0</w:t>
      </w:r>
      <w:r w:rsidR="00164D24" w:rsidRPr="00970F9D">
        <w:rPr>
          <w:rFonts w:ascii="Arial" w:hAnsi="Arial" w:cs="Arial"/>
          <w:sz w:val="24"/>
          <w:szCs w:val="24"/>
        </w:rPr>
        <w:t xml:space="preserve"> </w:t>
      </w:r>
      <w:r w:rsidR="00164D24" w:rsidRPr="00970F9D">
        <w:rPr>
          <w:rFonts w:ascii="Arial" w:hAnsi="Arial" w:cs="Arial"/>
          <w:bCs/>
          <w:sz w:val="24"/>
          <w:szCs w:val="24"/>
        </w:rPr>
        <w:t>e inscrit</w:t>
      </w:r>
      <w:r w:rsidR="00FE6FB1" w:rsidRPr="00970F9D">
        <w:rPr>
          <w:rFonts w:ascii="Arial" w:hAnsi="Arial" w:cs="Arial"/>
          <w:bCs/>
          <w:sz w:val="24"/>
          <w:szCs w:val="24"/>
        </w:rPr>
        <w:t>o</w:t>
      </w:r>
      <w:r w:rsidR="00164D24" w:rsidRPr="00970F9D">
        <w:rPr>
          <w:rFonts w:ascii="Arial" w:hAnsi="Arial" w:cs="Arial"/>
          <w:bCs/>
          <w:sz w:val="24"/>
          <w:szCs w:val="24"/>
        </w:rPr>
        <w:t xml:space="preserve"> no CPF n.º </w:t>
      </w:r>
      <w:r w:rsidR="00970F9D" w:rsidRPr="00970F9D">
        <w:rPr>
          <w:rFonts w:ascii="Arial" w:hAnsi="Arial" w:cs="Arial"/>
          <w:bCs/>
          <w:sz w:val="24"/>
          <w:szCs w:val="24"/>
        </w:rPr>
        <w:t>242.613.199-34</w:t>
      </w:r>
      <w:r w:rsidRPr="00970F9D">
        <w:rPr>
          <w:rFonts w:ascii="Arial" w:hAnsi="Arial" w:cs="Arial"/>
          <w:sz w:val="24"/>
          <w:szCs w:val="24"/>
        </w:rPr>
        <w:t>, nos termos da Lei Federal n.º 8.666/93 e suas alterações, têm entre si justa e acordada</w:t>
      </w:r>
      <w:r w:rsidRPr="00B154C2">
        <w:rPr>
          <w:rFonts w:ascii="Arial" w:hAnsi="Arial" w:cs="Arial"/>
          <w:sz w:val="24"/>
          <w:szCs w:val="24"/>
        </w:rPr>
        <w:t xml:space="preserve"> a celebração do presente Contrato mediante as seguintes cláusulas e condições:</w:t>
      </w:r>
    </w:p>
    <w:p w:rsidR="00517DD4" w:rsidRPr="00B154C2" w:rsidRDefault="00517DD4" w:rsidP="00517DD4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8A7104" w:rsidRDefault="008A7104" w:rsidP="00517DD4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B154C2" w:rsidRDefault="00517DD4" w:rsidP="00517DD4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B154C2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6D03C0" w:rsidRDefault="006D03C0" w:rsidP="00517DD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O objeto do presente é a</w:t>
      </w:r>
      <w:r w:rsidR="00A11CED" w:rsidRPr="00A11CED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A11CED" w:rsidRP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PARA REVISÃO DE </w:t>
      </w:r>
      <w:r w:rsidR="00A11CED">
        <w:rPr>
          <w:rStyle w:val="nfase"/>
          <w:rFonts w:ascii="Arial" w:hAnsi="Arial" w:cs="Arial"/>
          <w:b/>
          <w:i w:val="0"/>
          <w:sz w:val="24"/>
          <w:szCs w:val="24"/>
        </w:rPr>
        <w:t>TRATOR AGRALE COM FORNECIMENTO DE PEÇAS E LUBRIFICANTES</w:t>
      </w:r>
      <w:r w:rsidR="00164D24" w:rsidRPr="00B154C2">
        <w:rPr>
          <w:rFonts w:ascii="Arial" w:hAnsi="Arial" w:cs="Arial"/>
          <w:sz w:val="24"/>
          <w:szCs w:val="24"/>
        </w:rPr>
        <w:t xml:space="preserve">, para atender a solicitação da </w:t>
      </w:r>
      <w:r w:rsidR="00667BEF">
        <w:rPr>
          <w:rFonts w:ascii="Arial" w:hAnsi="Arial" w:cs="Arial"/>
          <w:sz w:val="24"/>
          <w:szCs w:val="24"/>
        </w:rPr>
        <w:t xml:space="preserve">Secretaria Municipal </w:t>
      </w:r>
      <w:r w:rsidR="0040294A">
        <w:rPr>
          <w:rFonts w:ascii="Arial" w:hAnsi="Arial" w:cs="Arial"/>
          <w:sz w:val="24"/>
          <w:szCs w:val="24"/>
        </w:rPr>
        <w:t>de Defesa Social</w:t>
      </w:r>
      <w:r w:rsidR="00911F06">
        <w:rPr>
          <w:rFonts w:ascii="Arial" w:hAnsi="Arial" w:cs="Arial"/>
          <w:sz w:val="24"/>
          <w:szCs w:val="24"/>
        </w:rPr>
        <w:t xml:space="preserve"> e Antidrogas</w:t>
      </w:r>
      <w:r w:rsidR="00164D24" w:rsidRPr="00B154C2">
        <w:rPr>
          <w:rFonts w:ascii="Arial" w:hAnsi="Arial" w:cs="Arial"/>
          <w:sz w:val="24"/>
          <w:szCs w:val="24"/>
        </w:rPr>
        <w:t xml:space="preserve"> conforme especificado abaixo:</w:t>
      </w:r>
    </w:p>
    <w:p w:rsidR="0040294A" w:rsidRDefault="00517DD4" w:rsidP="00D764FE">
      <w:pPr>
        <w:jc w:val="both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850"/>
        <w:gridCol w:w="992"/>
        <w:gridCol w:w="4621"/>
        <w:gridCol w:w="951"/>
        <w:gridCol w:w="1257"/>
      </w:tblGrid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Óleo de motor AGRALUB15W40-GL para motor de trator de marca Agrale modelo 4230.4.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49,43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49,43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 xml:space="preserve">Óleo de motor TDX15W40-LT para </w:t>
            </w: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motor de trator de marca Agrale modelo 4230.4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12,53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25,06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Filtro de ar para trator de marca Agrale modelo 4230.47010.012.018.00.0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54,70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621" w:type="dxa"/>
          </w:tcPr>
          <w:p w:rsidR="0040294A" w:rsidRPr="008A7104" w:rsidRDefault="00FE6FB1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Filtro de motor/hidrá</w:t>
            </w:r>
            <w:r w:rsidR="0040294A" w:rsidRPr="008A7104">
              <w:rPr>
                <w:rFonts w:ascii="Arial" w:hAnsi="Arial" w:cs="Arial"/>
                <w:color w:val="000000"/>
                <w:sz w:val="24"/>
                <w:szCs w:val="24"/>
              </w:rPr>
              <w:t>ulico 7007.007.021.00.7 para trator de marca Agrale modelo 4230.4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51,72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Filtro diesel  7006.011.098.00.1 para trator de marca Agrale modelo 4230.4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21,65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SVÇ</w:t>
            </w:r>
          </w:p>
        </w:tc>
        <w:tc>
          <w:tcPr>
            <w:tcW w:w="4621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 xml:space="preserve">Deslocamento técnico especializado para serviço de revisão com troca de e óleo e filtro do trator de marca Agrale modelo 4230.4. </w:t>
            </w:r>
          </w:p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Considerando a menor distancia de garagem para o deslocamento e tabela de preço Agrale, em virtude da inviabilidade de competição durante o período de garantia.</w:t>
            </w:r>
          </w:p>
        </w:tc>
        <w:tc>
          <w:tcPr>
            <w:tcW w:w="949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525,00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color w:val="000000"/>
                <w:sz w:val="24"/>
                <w:szCs w:val="24"/>
              </w:rPr>
              <w:t>525,00</w:t>
            </w:r>
          </w:p>
        </w:tc>
      </w:tr>
      <w:tr w:rsidR="0040294A" w:rsidRPr="008A7104" w:rsidTr="0040294A">
        <w:trPr>
          <w:jc w:val="center"/>
        </w:trPr>
        <w:tc>
          <w:tcPr>
            <w:tcW w:w="943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42" w:type="dxa"/>
          </w:tcPr>
          <w:p w:rsidR="0040294A" w:rsidRPr="008A7104" w:rsidRDefault="0040294A" w:rsidP="00F42D4A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7104">
              <w:rPr>
                <w:rFonts w:ascii="Arial" w:hAnsi="Arial" w:cs="Arial"/>
                <w:b/>
                <w:color w:val="000000"/>
                <w:sz w:val="24"/>
                <w:szCs w:val="24"/>
              </w:rPr>
              <w:t>R$727,56</w:t>
            </w:r>
          </w:p>
        </w:tc>
      </w:tr>
    </w:tbl>
    <w:p w:rsidR="00844BD7" w:rsidRDefault="00844BD7" w:rsidP="00D764FE">
      <w:pPr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D764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>Parágrafo único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707964">
        <w:rPr>
          <w:rFonts w:ascii="Arial" w:hAnsi="Arial" w:cs="Arial"/>
          <w:bCs/>
          <w:sz w:val="24"/>
          <w:szCs w:val="24"/>
        </w:rPr>
        <w:t>As peças e serviços mencionados no caput deste contato deverão ter a garantia mínima de 90 (noventa) dias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 xml:space="preserve">CLÁUSULA SEGUNDA – VIGÊNCIA DO CONTRATO </w:t>
      </w:r>
    </w:p>
    <w:p w:rsidR="006D03C0" w:rsidRDefault="006D03C0" w:rsidP="002936D5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 prazo de vigência do presente contrato será de </w:t>
      </w:r>
      <w:r w:rsidR="00B827C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707964">
        <w:rPr>
          <w:rFonts w:ascii="Arial" w:hAnsi="Arial" w:cs="Arial"/>
          <w:sz w:val="24"/>
          <w:szCs w:val="24"/>
        </w:rPr>
        <w:t xml:space="preserve"> (</w:t>
      </w:r>
      <w:r w:rsidR="00B827C5">
        <w:rPr>
          <w:rFonts w:ascii="Arial" w:hAnsi="Arial" w:cs="Arial"/>
          <w:sz w:val="24"/>
          <w:szCs w:val="24"/>
        </w:rPr>
        <w:t>sessenta</w:t>
      </w:r>
      <w:r w:rsidRPr="00707964">
        <w:rPr>
          <w:rFonts w:ascii="Arial" w:hAnsi="Arial" w:cs="Arial"/>
          <w:sz w:val="24"/>
          <w:szCs w:val="24"/>
        </w:rPr>
        <w:t>) dias, contados da assinatura do Contrato.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6D03C0" w:rsidRDefault="006D03C0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7104" w:rsidRPr="005637CF" w:rsidRDefault="008A7104" w:rsidP="008A71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37CF">
        <w:rPr>
          <w:rFonts w:ascii="Arial" w:hAnsi="Arial" w:cs="Arial"/>
          <w:sz w:val="24"/>
          <w:szCs w:val="24"/>
        </w:rPr>
        <w:t xml:space="preserve">O pagamento referente ao presente Contrato será efetuado em até 30 (trinta) dias, contados a partir da aprovação do respectivo processo pelo órgão competente, mediante apresentação da competente nota fiscal, </w:t>
      </w:r>
      <w:r w:rsidRPr="007467E3">
        <w:rPr>
          <w:rFonts w:ascii="Arial" w:hAnsi="Arial" w:cs="Arial"/>
          <w:sz w:val="24"/>
          <w:szCs w:val="24"/>
        </w:rPr>
        <w:t>acompanhada das Certidão Negativa de Débitos Relativos aos Tributos Federais e à Dívida, nos termos da Portaria Conjunta RFB/PGFN nº 1751/14 e FGTS.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 pagamento somente será autorizado depois de efetuado o “atesto” pelo servidor competente, condicionado este ato à verificação da conformidade da Nota Fiscal/Fatura apresentada em relação aos serviços efetivamente prestados e aos materiais empregados. 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Havendo erro na apresentação da Nota Fiscal/Fatura ou dos documentos pertinentes à contratação, ou, ainda, circunstância que impeça a liquidação da despesa, como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Terceiro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Constatando pela CONTRATANTE a situação de irregularidade da CONTRATADA, será providenciada sua advertência, por escrito, para que, no prazo de 05 (cinco) dias, regularize sua situação ou, no mesmo prazo, apresente sua defesa. O prazo poderá ser prorrogado uma vez, por igual período, a critério da contratante.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Quarto</w:t>
      </w:r>
    </w:p>
    <w:p w:rsidR="002936D5" w:rsidRPr="00707964" w:rsidRDefault="002936D5" w:rsidP="0029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>CLÁUSULA QUARTA – DA DOTAÇÃO DOS RECURSOS</w:t>
      </w:r>
    </w:p>
    <w:p w:rsidR="006D03C0" w:rsidRDefault="006D03C0" w:rsidP="002936D5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:rsidR="002936D5" w:rsidRDefault="002936D5" w:rsidP="002936D5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707964">
        <w:rPr>
          <w:rFonts w:ascii="Arial" w:hAnsi="Arial" w:cs="Arial"/>
          <w:bCs/>
          <w:sz w:val="24"/>
          <w:szCs w:val="24"/>
        </w:rPr>
        <w:t>O pagamento será efetuado com recursos próprios do Município, com  a seguinte Dotação Orçamentária:</w:t>
      </w:r>
    </w:p>
    <w:p w:rsidR="0040294A" w:rsidRPr="00707964" w:rsidRDefault="0040294A" w:rsidP="002936D5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1"/>
        <w:tblW w:w="0" w:type="auto"/>
        <w:jc w:val="center"/>
        <w:tblInd w:w="-388" w:type="dxa"/>
        <w:tblLook w:val="04A0"/>
      </w:tblPr>
      <w:tblGrid>
        <w:gridCol w:w="2467"/>
        <w:gridCol w:w="1573"/>
        <w:gridCol w:w="2336"/>
        <w:gridCol w:w="3069"/>
      </w:tblGrid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Secretaria:</w:t>
            </w:r>
          </w:p>
        </w:tc>
        <w:tc>
          <w:tcPr>
            <w:tcW w:w="6978" w:type="dxa"/>
            <w:gridSpan w:val="3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 xml:space="preserve">13 Secretaria Municipal de Defesa Social 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Unidade:</w:t>
            </w:r>
          </w:p>
        </w:tc>
        <w:tc>
          <w:tcPr>
            <w:tcW w:w="6978" w:type="dxa"/>
            <w:gridSpan w:val="3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13.02. Unidade do Corpo de Bombeiros - Matinhos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Funcional Programática:</w:t>
            </w:r>
          </w:p>
        </w:tc>
        <w:tc>
          <w:tcPr>
            <w:tcW w:w="6978" w:type="dxa"/>
            <w:gridSpan w:val="3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06.182.0115.2063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Projeto/Atividade:</w:t>
            </w:r>
          </w:p>
        </w:tc>
        <w:tc>
          <w:tcPr>
            <w:tcW w:w="6978" w:type="dxa"/>
            <w:gridSpan w:val="3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Administração dos Recursos do FUNREBOM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Reduzido</w:t>
            </w:r>
            <w:r w:rsidRPr="008A7104">
              <w:rPr>
                <w:sz w:val="28"/>
                <w:szCs w:val="28"/>
              </w:rPr>
              <w:t>: 3891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Categoria Econômica:</w:t>
            </w:r>
          </w:p>
        </w:tc>
        <w:tc>
          <w:tcPr>
            <w:tcW w:w="2336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3.3.90.30.00.00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Material de Consumo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Desdobramento Reduzido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3894</w:t>
            </w: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3914</w:t>
            </w:r>
          </w:p>
        </w:tc>
        <w:tc>
          <w:tcPr>
            <w:tcW w:w="2336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3.3.90.30.01.99</w:t>
            </w: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3.3.90.30.39.99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Outros Combustíveis e Lubrificantes Automotivos</w:t>
            </w: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</w:p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Outros Materiais para Manutenção de Veículos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Fonte de Recurso: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515</w:t>
            </w:r>
          </w:p>
        </w:tc>
        <w:tc>
          <w:tcPr>
            <w:tcW w:w="2336" w:type="dxa"/>
          </w:tcPr>
          <w:p w:rsidR="0040294A" w:rsidRPr="008A7104" w:rsidRDefault="0040294A" w:rsidP="00F23BEE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 xml:space="preserve">Reserva nº </w:t>
            </w:r>
            <w:r w:rsidR="00F23BEE" w:rsidRPr="008A7104">
              <w:rPr>
                <w:b/>
                <w:sz w:val="28"/>
                <w:szCs w:val="28"/>
              </w:rPr>
              <w:t>2191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 xml:space="preserve">Valor: R$ 202,56 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Reduzido</w:t>
            </w:r>
            <w:r w:rsidRPr="008A7104">
              <w:rPr>
                <w:sz w:val="28"/>
                <w:szCs w:val="28"/>
              </w:rPr>
              <w:t>: 3924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Categoria Econômica:</w:t>
            </w:r>
          </w:p>
        </w:tc>
        <w:tc>
          <w:tcPr>
            <w:tcW w:w="2336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3.3.90.39.00.00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Outros Serviços de Terceiros – Pessoa Jurídica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Desdobramento Reduzido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3935</w:t>
            </w:r>
          </w:p>
        </w:tc>
        <w:tc>
          <w:tcPr>
            <w:tcW w:w="2336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3.3.90.39.19.99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sz w:val="28"/>
                <w:szCs w:val="28"/>
              </w:rPr>
            </w:pPr>
            <w:r w:rsidRPr="008A7104">
              <w:rPr>
                <w:sz w:val="28"/>
                <w:szCs w:val="28"/>
              </w:rPr>
              <w:t>Outros Serviços de Manutenção e Conservação de Veículos</w:t>
            </w:r>
          </w:p>
        </w:tc>
      </w:tr>
      <w:tr w:rsidR="0040294A" w:rsidRPr="008A7104" w:rsidTr="00911F06">
        <w:trPr>
          <w:jc w:val="center"/>
        </w:trPr>
        <w:tc>
          <w:tcPr>
            <w:tcW w:w="2467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Fonte de Recurso:</w:t>
            </w:r>
          </w:p>
        </w:tc>
        <w:tc>
          <w:tcPr>
            <w:tcW w:w="1573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515</w:t>
            </w:r>
          </w:p>
        </w:tc>
        <w:tc>
          <w:tcPr>
            <w:tcW w:w="2336" w:type="dxa"/>
          </w:tcPr>
          <w:p w:rsidR="0040294A" w:rsidRPr="008A7104" w:rsidRDefault="0040294A" w:rsidP="00F23BEE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 xml:space="preserve">Reserva nº </w:t>
            </w:r>
            <w:r w:rsidR="00F23BEE" w:rsidRPr="008A7104">
              <w:rPr>
                <w:b/>
                <w:sz w:val="28"/>
                <w:szCs w:val="28"/>
              </w:rPr>
              <w:t>2192</w:t>
            </w:r>
          </w:p>
        </w:tc>
        <w:tc>
          <w:tcPr>
            <w:tcW w:w="3069" w:type="dxa"/>
          </w:tcPr>
          <w:p w:rsidR="0040294A" w:rsidRPr="008A7104" w:rsidRDefault="0040294A" w:rsidP="0040294A">
            <w:pPr>
              <w:rPr>
                <w:b/>
                <w:sz w:val="28"/>
                <w:szCs w:val="28"/>
              </w:rPr>
            </w:pPr>
            <w:r w:rsidRPr="008A7104">
              <w:rPr>
                <w:b/>
                <w:sz w:val="28"/>
                <w:szCs w:val="28"/>
              </w:rPr>
              <w:t>Valor: R$ 525,00</w:t>
            </w:r>
          </w:p>
        </w:tc>
      </w:tr>
    </w:tbl>
    <w:p w:rsidR="00D764FE" w:rsidRPr="00B154C2" w:rsidRDefault="00D764FE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707964">
        <w:rPr>
          <w:rFonts w:ascii="Arial" w:hAnsi="Arial" w:cs="Arial"/>
          <w:b/>
          <w:sz w:val="24"/>
          <w:szCs w:val="24"/>
        </w:rPr>
        <w:t>QUINTA</w:t>
      </w:r>
      <w:r w:rsidRPr="00707964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2936D5" w:rsidRPr="00707964" w:rsidRDefault="002936D5" w:rsidP="002936D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 contratante pagará a </w:t>
      </w:r>
      <w:r w:rsidRPr="00707964">
        <w:rPr>
          <w:rFonts w:ascii="Arial" w:hAnsi="Arial" w:cs="Arial"/>
          <w:b/>
          <w:sz w:val="24"/>
          <w:szCs w:val="24"/>
        </w:rPr>
        <w:t>CONTRATADA</w:t>
      </w:r>
      <w:r w:rsidRPr="00707964">
        <w:rPr>
          <w:rFonts w:ascii="Arial" w:hAnsi="Arial" w:cs="Arial"/>
          <w:sz w:val="24"/>
          <w:szCs w:val="24"/>
        </w:rPr>
        <w:t xml:space="preserve"> o valor global de </w:t>
      </w:r>
      <w:r w:rsidRPr="00707964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40294A">
        <w:rPr>
          <w:rStyle w:val="nfase"/>
          <w:rFonts w:ascii="Arial" w:hAnsi="Arial" w:cs="Arial"/>
          <w:b/>
          <w:i w:val="0"/>
          <w:sz w:val="24"/>
          <w:szCs w:val="24"/>
        </w:rPr>
        <w:t>727,56 (setecentos e vinte e sete reais e cinquenta e seis centavos</w:t>
      </w:r>
      <w:r w:rsidR="00D764FE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707964">
        <w:rPr>
          <w:rFonts w:ascii="Arial" w:hAnsi="Arial" w:cs="Arial"/>
          <w:sz w:val="24"/>
          <w:szCs w:val="24"/>
        </w:rPr>
        <w:t>, daqui por diante denominado “</w:t>
      </w:r>
      <w:r w:rsidRPr="00707964">
        <w:rPr>
          <w:rFonts w:ascii="Arial" w:hAnsi="Arial" w:cs="Arial"/>
          <w:b/>
          <w:bCs/>
          <w:sz w:val="24"/>
          <w:szCs w:val="24"/>
        </w:rPr>
        <w:t>VALOR CONTRATUAL</w:t>
      </w:r>
      <w:r w:rsidRPr="00707964">
        <w:rPr>
          <w:rFonts w:ascii="Arial" w:hAnsi="Arial" w:cs="Arial"/>
          <w:sz w:val="24"/>
          <w:szCs w:val="24"/>
        </w:rPr>
        <w:t xml:space="preserve">”. 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707964">
        <w:rPr>
          <w:rFonts w:ascii="Arial" w:hAnsi="Arial" w:cs="Arial"/>
          <w:b/>
          <w:bCs/>
          <w:sz w:val="24"/>
          <w:szCs w:val="24"/>
        </w:rPr>
        <w:t xml:space="preserve">Parágrafo Primeiro 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Cs/>
          <w:sz w:val="24"/>
          <w:szCs w:val="24"/>
        </w:rPr>
        <w:t>No valor acima estão incluídas todas as despesas ordinárias diretas e indiretas decorrentes da execução do objeto, inclusive tributos e/ou impostos, encargos sociais, trabalhistas</w:t>
      </w:r>
      <w:r w:rsidRPr="00707964">
        <w:rPr>
          <w:rFonts w:ascii="Arial" w:hAnsi="Arial" w:cs="Arial"/>
          <w:sz w:val="24"/>
          <w:szCs w:val="24"/>
        </w:rPr>
        <w:t>, previdenciários, fiscais e comerciais incidentes, taxa de administração, frete, seguro e outros necessários ao cumprimento integral do objeto da contratação.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 preço contratado é fixo e irreajustável. 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Terceiro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Eventuais alterações contratuais reger-se-ão pela disciplina do art. 65 da Lei nº 8.666, de 1993.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 xml:space="preserve">CLAUSULA </w:t>
      </w:r>
      <w:r w:rsidRPr="00707964">
        <w:rPr>
          <w:rFonts w:ascii="Arial" w:hAnsi="Arial" w:cs="Arial"/>
          <w:b/>
          <w:bCs/>
          <w:sz w:val="24"/>
          <w:szCs w:val="24"/>
        </w:rPr>
        <w:t>SEXTA</w:t>
      </w:r>
      <w:r w:rsidRPr="00707964">
        <w:rPr>
          <w:rFonts w:ascii="Arial" w:hAnsi="Arial" w:cs="Arial"/>
          <w:b/>
          <w:sz w:val="24"/>
          <w:szCs w:val="24"/>
        </w:rPr>
        <w:t xml:space="preserve"> -  DA EXECUÇÃO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O prazo de execução do objeto do presente contrato será de </w:t>
      </w:r>
      <w:r w:rsidR="002C5576">
        <w:rPr>
          <w:rFonts w:ascii="Arial" w:hAnsi="Arial" w:cs="Arial"/>
          <w:sz w:val="24"/>
          <w:szCs w:val="24"/>
        </w:rPr>
        <w:t>0</w:t>
      </w:r>
      <w:r w:rsidR="0040294A">
        <w:rPr>
          <w:rFonts w:ascii="Arial" w:hAnsi="Arial" w:cs="Arial"/>
          <w:sz w:val="24"/>
          <w:szCs w:val="24"/>
        </w:rPr>
        <w:t>5</w:t>
      </w:r>
      <w:r w:rsidRPr="00707964">
        <w:rPr>
          <w:rFonts w:ascii="Arial" w:hAnsi="Arial" w:cs="Arial"/>
          <w:sz w:val="24"/>
          <w:szCs w:val="24"/>
        </w:rPr>
        <w:t xml:space="preserve"> (</w:t>
      </w:r>
      <w:r w:rsidR="0040294A">
        <w:rPr>
          <w:rFonts w:ascii="Arial" w:hAnsi="Arial" w:cs="Arial"/>
          <w:sz w:val="24"/>
          <w:szCs w:val="24"/>
        </w:rPr>
        <w:t>cinco</w:t>
      </w:r>
      <w:r w:rsidRPr="00707964">
        <w:rPr>
          <w:rFonts w:ascii="Arial" w:hAnsi="Arial" w:cs="Arial"/>
          <w:sz w:val="24"/>
          <w:szCs w:val="24"/>
        </w:rPr>
        <w:t>) dias após a emissão da Nota de Empenho.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providências para fornecimento das peças necessárias, assim como a  execução dos serviços objeto do presente contrato serão iniciadas imediatamente após a assinatura do presente Contrato por ambas as partes.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Os serviços poderão ser rejeitados, no todo ou em parte, quando em desacordo com as especificações constantes no objeto do presente contrato, devendo ser corrigidos/refeitos/substituídos no prazo fixado pelo fiscal do contrato, às custas da CONTRATADA, sem prejuízo da aplicação de penalidades.</w:t>
      </w:r>
    </w:p>
    <w:p w:rsidR="002936D5" w:rsidRPr="00707964" w:rsidRDefault="002936D5" w:rsidP="002936D5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E6FB1" w:rsidRPr="005637CF" w:rsidRDefault="00FE6FB1" w:rsidP="00FE6FB1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SÉTIMA - </w:t>
      </w:r>
      <w:r w:rsidRPr="00D82076">
        <w:rPr>
          <w:rFonts w:ascii="Arial" w:hAnsi="Arial" w:cs="Arial"/>
          <w:b/>
          <w:sz w:val="24"/>
          <w:szCs w:val="24"/>
        </w:rPr>
        <w:t>DA FISCALIZAÇÃO</w:t>
      </w:r>
    </w:p>
    <w:p w:rsidR="00FE6FB1" w:rsidRDefault="00FE6FB1" w:rsidP="00FE6F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E6FB1" w:rsidRDefault="00FE6FB1" w:rsidP="00FE6F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74DE">
        <w:rPr>
          <w:rFonts w:ascii="Arial" w:hAnsi="Arial" w:cs="Arial"/>
          <w:b/>
          <w:sz w:val="24"/>
          <w:szCs w:val="24"/>
        </w:rPr>
        <w:t xml:space="preserve">a) </w:t>
      </w:r>
      <w:r w:rsidRPr="00D82076">
        <w:rPr>
          <w:rFonts w:ascii="Arial" w:hAnsi="Arial" w:cs="Arial"/>
          <w:sz w:val="24"/>
          <w:szCs w:val="24"/>
        </w:rPr>
        <w:t xml:space="preserve">Fica designada a comissão de fiscalização conforme Decreto Municipal nº </w:t>
      </w:r>
      <w:r w:rsidR="008A7104">
        <w:rPr>
          <w:rFonts w:ascii="Arial" w:hAnsi="Arial" w:cs="Arial"/>
          <w:sz w:val="24"/>
          <w:szCs w:val="24"/>
        </w:rPr>
        <w:t>421/2018</w:t>
      </w:r>
      <w:r w:rsidRPr="00D82076">
        <w:rPr>
          <w:rFonts w:ascii="Arial" w:hAnsi="Arial" w:cs="Arial"/>
          <w:sz w:val="24"/>
          <w:szCs w:val="24"/>
        </w:rPr>
        <w:t>, que será responsável pela fiscalização e entrega do objeto do presente contrato.</w:t>
      </w:r>
    </w:p>
    <w:p w:rsidR="00FE6FB1" w:rsidRDefault="00FE6FB1" w:rsidP="00FE6F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4DE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AA31D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637CF">
        <w:rPr>
          <w:rFonts w:ascii="Arial" w:hAnsi="Arial" w:cs="Arial"/>
          <w:sz w:val="24"/>
          <w:szCs w:val="24"/>
        </w:rPr>
        <w:t>funcionário responsável pela fiscalização deste Contrato deverá anotar em registro próprio e notificar a Contratada, por escrito, a ocorrência de eventuais imperfeições e falhas no decorrer da execução do contrato, fixando prazo para a sua correção e solução, observando na integralidade as disposições contidas no decreto municipal nº 249/2018</w:t>
      </w:r>
      <w:r>
        <w:rPr>
          <w:rFonts w:ascii="Arial" w:hAnsi="Arial" w:cs="Arial"/>
          <w:sz w:val="24"/>
          <w:szCs w:val="24"/>
        </w:rPr>
        <w:t>.</w:t>
      </w: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6FB1" w:rsidRPr="00385C6A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5C6A">
        <w:rPr>
          <w:rFonts w:ascii="Arial" w:hAnsi="Arial" w:cs="Arial"/>
          <w:b/>
          <w:sz w:val="24"/>
          <w:szCs w:val="24"/>
        </w:rPr>
        <w:t xml:space="preserve">CLÁUSULA OITAVA – DAS SANÇÕES ADMINISTRATIVAS 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Comete infração administrativa nos termos da Lei nº 8.666, de 1993 a CONTRATADA que: 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707964">
        <w:rPr>
          <w:rFonts w:ascii="Arial" w:hAnsi="Arial" w:cs="Arial"/>
          <w:sz w:val="24"/>
          <w:szCs w:val="24"/>
        </w:rPr>
        <w:t>inexecutar</w:t>
      </w:r>
      <w:proofErr w:type="spellEnd"/>
      <w:r w:rsidRPr="00707964">
        <w:rPr>
          <w:rFonts w:ascii="Arial" w:hAnsi="Arial" w:cs="Arial"/>
          <w:sz w:val="24"/>
          <w:szCs w:val="24"/>
        </w:rPr>
        <w:t xml:space="preserve"> total ou parcialmente qualquer das obrigações assumidas em decorrência da contratação; 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b) ensejar o retardamento da </w:t>
      </w:r>
      <w:r>
        <w:rPr>
          <w:rFonts w:ascii="Arial" w:hAnsi="Arial" w:cs="Arial"/>
          <w:sz w:val="24"/>
          <w:szCs w:val="24"/>
        </w:rPr>
        <w:t xml:space="preserve">execução </w:t>
      </w:r>
      <w:r w:rsidRPr="00707964">
        <w:rPr>
          <w:rFonts w:ascii="Arial" w:hAnsi="Arial" w:cs="Arial"/>
          <w:sz w:val="24"/>
          <w:szCs w:val="24"/>
        </w:rPr>
        <w:t>do objeto; e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c) fraudar na execução do contrato; comportar-se de modo inidôneo; cometer fraude fiscal; ou não mantiver a proposta.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  <w:r w:rsidRPr="00707964">
        <w:rPr>
          <w:rFonts w:ascii="Arial" w:hAnsi="Arial" w:cs="Arial"/>
          <w:sz w:val="24"/>
          <w:szCs w:val="24"/>
        </w:rPr>
        <w:t xml:space="preserve"> 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CONTRATADA que cometer qualquer das infrações acima discriminadas ficará sujeita, sem prejuízo da responsabilidade civil e criminal, às seguintes sanções: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a) advertência por faltas leves, assim entendidas aquelas que não acarretem prejuízos significativos para a CONTRATANTE;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707964">
        <w:rPr>
          <w:rFonts w:ascii="Arial" w:hAnsi="Arial" w:cs="Arial"/>
          <w:sz w:val="24"/>
          <w:szCs w:val="24"/>
        </w:rPr>
        <w:t>multa moratória de até 0,33.% (zero virgula trinta e três por cento) por dia de atraso injustificado sobre o valor da parcela inadimplida, até o limite de  30 (trinta) dias;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multa compensatória de até </w:t>
      </w:r>
      <w:r w:rsidRPr="00707964">
        <w:rPr>
          <w:rFonts w:ascii="Arial" w:hAnsi="Arial" w:cs="Arial"/>
          <w:sz w:val="24"/>
          <w:szCs w:val="24"/>
        </w:rPr>
        <w:t>20% (vinte por cento) sobre o valor total do contrato, no caso de inexecução total do objeto;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d) em caso de inexecução parcial, a multa compensatória, no mesmo percentual do item acima, será aplicada de forma proporcional à obrigação inadimplida;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e) suspensão de licitar e impedimento de contratar com o órgão, entidade ou unidade administrativa pela qual a Administração Pública opera e atua concretamente, pelo prazo de até dois anos; e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f)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 e após decorrido o prazo da penalidade de suspensão do subitem anterior.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As penalidades de multa decorrentes de fatos diversos serão consideradas independentes entre si.</w:t>
      </w:r>
    </w:p>
    <w:p w:rsidR="00FE6FB1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Terceiro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multa não impede que a Administração rescinda unilateralmente o Contrato e aplique as outras sanções cabíveis.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Quarto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recusa injustificada da Adjudicatária em assinar o Contrato, após devidamente convocada, dentro do prazo estabelecido pela Administração, equivale à inexecução total do contrato, sujeitando-a as penalidades acima estabelecidas.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Quinto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 aplicação de qualquer penalidade não exclui a aplicação da multa.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Sexto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qualquer das penalidades previstas realizar-se-á em processo administrativo que assegurará o contraditório e a ampla defesa observando-se o procedimento previsto na Lei nº 8.666, de 1993.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 xml:space="preserve">Parágrafo Sétimo 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Oitavo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multas devidas e/ou prejuízos causados à CONTRATANTE serão deduzidos dos valores a serem pagos, ou recolhidos em favor da União, ou ainda, quando for o caso, serão inscritos na Dívida Ativa da União e cobrados judicialmente.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Nono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Caso a CONTRATANTE determine, a multa deverá ser recolhida no prazo máximo de 10 (dez) dias, a contar da data do recebimento da comunicação enviada pela autoridade competente.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penalidades serão obrigatoriamente registradas em dívida ativa.</w:t>
      </w: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07964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 Primeiro</w:t>
      </w:r>
    </w:p>
    <w:p w:rsidR="00FE6FB1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sanções aqui previstas são independentes entre si, podendo ser aplicadas isoladas ou, no caso das multas, cumulativamente, sem prejuízo de outras medidas cabíveis.</w:t>
      </w:r>
    </w:p>
    <w:p w:rsidR="00FE6FB1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FE6FB1" w:rsidRPr="007538EA" w:rsidRDefault="00FE6FB1" w:rsidP="00FE6FB1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538EA">
        <w:rPr>
          <w:rFonts w:ascii="Arial" w:hAnsi="Arial" w:cs="Arial"/>
          <w:b/>
          <w:sz w:val="24"/>
          <w:szCs w:val="24"/>
        </w:rPr>
        <w:t xml:space="preserve">Parágrafo Décimo Segundo </w:t>
      </w:r>
    </w:p>
    <w:p w:rsidR="00FE6FB1" w:rsidRDefault="00FE6FB1" w:rsidP="00F42D4A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sz w:val="24"/>
          <w:szCs w:val="24"/>
        </w:rPr>
      </w:pPr>
      <w:r w:rsidRPr="00500E84">
        <w:rPr>
          <w:rFonts w:ascii="Arial" w:hAnsi="Arial" w:cs="Arial"/>
          <w:sz w:val="24"/>
          <w:szCs w:val="24"/>
        </w:rPr>
        <w:t xml:space="preserve">Todos os responsáveis deverão agir observando e aplicando integralmente o conteúdo da Política </w:t>
      </w:r>
      <w:proofErr w:type="spellStart"/>
      <w:r w:rsidRPr="00500E84">
        <w:rPr>
          <w:rFonts w:ascii="Arial" w:hAnsi="Arial" w:cs="Arial"/>
          <w:sz w:val="24"/>
          <w:szCs w:val="24"/>
        </w:rPr>
        <w:t>Antissuborno</w:t>
      </w:r>
      <w:proofErr w:type="spellEnd"/>
      <w:r w:rsidRPr="00500E84">
        <w:rPr>
          <w:rFonts w:ascii="Arial" w:hAnsi="Arial" w:cs="Arial"/>
          <w:sz w:val="24"/>
          <w:szCs w:val="24"/>
        </w:rPr>
        <w:t xml:space="preserve"> e Anticorrupção (Lei 12.846/13) e da Lei de Improbidade Administrativa (Lei nº 8.429/92) e ainda o Decreto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500E84">
        <w:rPr>
          <w:rFonts w:ascii="Arial" w:hAnsi="Arial" w:cs="Arial"/>
          <w:sz w:val="24"/>
          <w:szCs w:val="24"/>
        </w:rPr>
        <w:t>n°063/2018</w:t>
      </w:r>
      <w:r>
        <w:rPr>
          <w:rFonts w:ascii="Arial" w:hAnsi="Arial" w:cs="Arial"/>
          <w:sz w:val="24"/>
          <w:szCs w:val="24"/>
        </w:rPr>
        <w:t>.</w:t>
      </w: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</w:t>
      </w:r>
      <w:r>
        <w:rPr>
          <w:rFonts w:ascii="Arial" w:hAnsi="Arial" w:cs="Arial"/>
          <w:b/>
          <w:color w:val="000000"/>
          <w:sz w:val="24"/>
          <w:szCs w:val="24"/>
        </w:rPr>
        <w:t>NONA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RESCISÃO CONTRATUAL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Contrato poderá ser rescindido caso ocorram quaisquer dos fatos indicados no art. 78, da Lei nº 8.666/93 e suas alterações posteriores.</w:t>
      </w:r>
    </w:p>
    <w:p w:rsidR="00FE6FB1" w:rsidRPr="00A43120" w:rsidRDefault="00FE6FB1" w:rsidP="00F42D4A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PRIMEIRO: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reconhece os direitos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caso de rescisão administrativa prevista no art. 77, da Lei nº 8.666/93.</w:t>
      </w: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DÉCIMA - DA LEGISLAÇÃO APLICÁVEL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instrumento contratual rege-se pelas disposições expressas na Lei nº 8.666, de 21.06.1993 e suas alterações posteriores, na Lei nº 8.078, de 11.09.1990 – Código de Defesa do Consumidor, no Código Civil Brasileiro, no Código Comercial Brasileiro e em outras referentes ao objeto, ainda que não explicitadas.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>
        <w:rPr>
          <w:rFonts w:ascii="Arial" w:hAnsi="Arial" w:cs="Arial"/>
          <w:b/>
          <w:color w:val="000000"/>
          <w:sz w:val="24"/>
          <w:szCs w:val="24"/>
        </w:rPr>
        <w:t>PRIMEIRA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- DA TRANSMISSÃO DE DOCUMENTOS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A troca eventual de documentos e cartas entre 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e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será feita por meio de protocolo. Nenhuma outra forma será considerada como prova de entrega de documentos ou cartas.</w:t>
      </w: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>
        <w:rPr>
          <w:rFonts w:ascii="Arial" w:hAnsi="Arial" w:cs="Arial"/>
          <w:b/>
          <w:color w:val="000000"/>
          <w:sz w:val="24"/>
          <w:szCs w:val="24"/>
        </w:rPr>
        <w:t>SEGUNDA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PUBLICIDADE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Uma vez firmado, o extrato do presente Contrato será publicado nos periódicos Atos Oficiais do Município, pelo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cumprimento ao disposto no art. 61, § 1º, da Lei nº 8.666/93.</w:t>
      </w:r>
    </w:p>
    <w:p w:rsidR="00FE6FB1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A7104" w:rsidRDefault="008A7104" w:rsidP="008A710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9C1E3B">
        <w:rPr>
          <w:rFonts w:ascii="Arial" w:hAnsi="Arial" w:cs="Arial"/>
          <w:b/>
          <w:sz w:val="24"/>
          <w:szCs w:val="24"/>
        </w:rPr>
        <w:t xml:space="preserve">CLÁUSULA DÉCIMA </w:t>
      </w:r>
      <w:r>
        <w:rPr>
          <w:rFonts w:ascii="Arial" w:hAnsi="Arial" w:cs="Arial"/>
          <w:b/>
          <w:sz w:val="24"/>
          <w:szCs w:val="24"/>
        </w:rPr>
        <w:t>TERCEIRA</w:t>
      </w:r>
      <w:r w:rsidRPr="009C1E3B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9C1E3B">
        <w:rPr>
          <w:rFonts w:ascii="Arial" w:hAnsi="Arial" w:cs="Arial"/>
          <w:b/>
          <w:sz w:val="24"/>
          <w:szCs w:val="24"/>
        </w:rPr>
        <w:t xml:space="preserve">VINCULAÇÃO </w:t>
      </w:r>
    </w:p>
    <w:p w:rsidR="008A7104" w:rsidRPr="007B7F21" w:rsidRDefault="008A7104" w:rsidP="008A71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parte</w:t>
      </w:r>
      <w:r w:rsidRPr="007B7F21">
        <w:rPr>
          <w:rFonts w:ascii="Arial" w:hAnsi="Arial" w:cs="Arial"/>
          <w:sz w:val="24"/>
          <w:szCs w:val="24"/>
        </w:rPr>
        <w:t xml:space="preserve"> integrante deste contrato a proposta</w:t>
      </w:r>
      <w:r>
        <w:rPr>
          <w:rFonts w:ascii="Arial" w:hAnsi="Arial" w:cs="Arial"/>
          <w:sz w:val="24"/>
          <w:szCs w:val="24"/>
        </w:rPr>
        <w:t xml:space="preserve"> de preço</w:t>
      </w:r>
      <w:r w:rsidRPr="007B7F21">
        <w:rPr>
          <w:rFonts w:ascii="Arial" w:hAnsi="Arial" w:cs="Arial"/>
          <w:sz w:val="24"/>
          <w:szCs w:val="24"/>
        </w:rPr>
        <w:t xml:space="preserve"> apresentada pela CONTRATADA ao Processo de </w:t>
      </w:r>
      <w:r>
        <w:rPr>
          <w:rFonts w:ascii="Arial" w:hAnsi="Arial" w:cs="Arial"/>
          <w:sz w:val="24"/>
          <w:szCs w:val="24"/>
        </w:rPr>
        <w:t>Inexigibilidade</w:t>
      </w:r>
      <w:r w:rsidRPr="007B7F21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015</w:t>
      </w:r>
      <w:r w:rsidRPr="008A7104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</w:t>
      </w:r>
      <w:r w:rsidRPr="007B7F21">
        <w:rPr>
          <w:rFonts w:ascii="Arial" w:hAnsi="Arial" w:cs="Arial"/>
          <w:sz w:val="24"/>
          <w:szCs w:val="24"/>
        </w:rPr>
        <w:t xml:space="preserve"> que o precedeu.</w:t>
      </w:r>
    </w:p>
    <w:p w:rsidR="008A7104" w:rsidRDefault="008A7104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8A7104">
        <w:rPr>
          <w:rFonts w:ascii="Arial" w:hAnsi="Arial" w:cs="Arial"/>
          <w:b/>
          <w:color w:val="000000"/>
          <w:sz w:val="24"/>
          <w:szCs w:val="24"/>
        </w:rPr>
        <w:t>QUARTA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DO FORO</w:t>
      </w:r>
    </w:p>
    <w:p w:rsidR="00FE6FB1" w:rsidRPr="00A43120" w:rsidRDefault="00FE6FB1" w:rsidP="00FE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Fica eleito o foro da Comarca de Matinhos para dirimir dúvidas ou questões decorrentes do presente Contrato. E, por estarem justas e contratadas, as partes firmam o presente termo contratual, por si e seus sucessores, em 03 (três) vias iguais e rubricadas, para todos os fins de direito, na presença de duas testemunhas.</w:t>
      </w:r>
    </w:p>
    <w:p w:rsidR="00FE6FB1" w:rsidRDefault="002936D5" w:rsidP="008B2E90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 </w:t>
      </w:r>
    </w:p>
    <w:p w:rsidR="008A7104" w:rsidRDefault="008A7104" w:rsidP="00517DD4">
      <w:pPr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:rsidR="00517DD4" w:rsidRPr="00B154C2" w:rsidRDefault="00517DD4" w:rsidP="00517DD4">
      <w:pPr>
        <w:ind w:right="-142"/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bCs/>
          <w:sz w:val="24"/>
          <w:szCs w:val="24"/>
        </w:rPr>
        <w:t>Matinhos</w:t>
      </w:r>
      <w:r w:rsidRPr="00B154C2">
        <w:rPr>
          <w:rFonts w:ascii="Arial" w:hAnsi="Arial" w:cs="Arial"/>
          <w:sz w:val="24"/>
          <w:szCs w:val="24"/>
        </w:rPr>
        <w:t xml:space="preserve">, </w:t>
      </w:r>
      <w:r w:rsidR="00CC50C0">
        <w:rPr>
          <w:rFonts w:ascii="Arial" w:hAnsi="Arial" w:cs="Arial"/>
          <w:sz w:val="24"/>
          <w:szCs w:val="24"/>
        </w:rPr>
        <w:t>02</w:t>
      </w:r>
      <w:r w:rsidRPr="00B154C2">
        <w:rPr>
          <w:rFonts w:ascii="Arial" w:hAnsi="Arial" w:cs="Arial"/>
          <w:sz w:val="24"/>
          <w:szCs w:val="24"/>
        </w:rPr>
        <w:t xml:space="preserve"> de </w:t>
      </w:r>
      <w:r w:rsidR="00CC50C0">
        <w:rPr>
          <w:rFonts w:ascii="Arial" w:hAnsi="Arial" w:cs="Arial"/>
          <w:sz w:val="24"/>
          <w:szCs w:val="24"/>
        </w:rPr>
        <w:t>agosto</w:t>
      </w:r>
      <w:r w:rsidRPr="00B154C2">
        <w:rPr>
          <w:rFonts w:ascii="Arial" w:hAnsi="Arial" w:cs="Arial"/>
          <w:sz w:val="24"/>
          <w:szCs w:val="24"/>
        </w:rPr>
        <w:t xml:space="preserve"> de </w:t>
      </w:r>
      <w:r w:rsidR="003D3DA3" w:rsidRPr="00B154C2">
        <w:rPr>
          <w:rFonts w:ascii="Arial" w:hAnsi="Arial" w:cs="Arial"/>
          <w:sz w:val="24"/>
          <w:szCs w:val="24"/>
        </w:rPr>
        <w:t>201</w:t>
      </w:r>
      <w:r w:rsidR="002C5576">
        <w:rPr>
          <w:rFonts w:ascii="Arial" w:hAnsi="Arial" w:cs="Arial"/>
          <w:sz w:val="24"/>
          <w:szCs w:val="24"/>
        </w:rPr>
        <w:t>8</w:t>
      </w:r>
      <w:r w:rsidRPr="00B154C2">
        <w:rPr>
          <w:rFonts w:ascii="Arial" w:hAnsi="Arial" w:cs="Arial"/>
          <w:sz w:val="24"/>
          <w:szCs w:val="24"/>
        </w:rPr>
        <w:t>.</w:t>
      </w:r>
    </w:p>
    <w:p w:rsidR="00517DD4" w:rsidRPr="00B154C2" w:rsidRDefault="00517DD4" w:rsidP="00517DD4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17DD4" w:rsidRDefault="00517DD4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756120" w:rsidRPr="00B154C2" w:rsidRDefault="00756120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517DD4" w:rsidRPr="00B154C2" w:rsidRDefault="00517DD4" w:rsidP="002C5576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B154C2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3D3DA3" w:rsidRPr="005B0D8B" w:rsidRDefault="0000632B" w:rsidP="002C5576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5B0D8B">
        <w:rPr>
          <w:rFonts w:ascii="Arial" w:hAnsi="Arial" w:cs="Arial"/>
          <w:iCs/>
          <w:sz w:val="24"/>
          <w:szCs w:val="24"/>
          <w:lang w:val="en-US"/>
        </w:rPr>
        <w:t>Ruy</w:t>
      </w:r>
      <w:proofErr w:type="spellEnd"/>
      <w:r w:rsidRPr="005B0D8B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3D3DA3" w:rsidRPr="005B0D8B">
        <w:rPr>
          <w:rFonts w:ascii="Arial" w:hAnsi="Arial" w:cs="Arial"/>
          <w:iCs/>
          <w:sz w:val="24"/>
          <w:szCs w:val="24"/>
          <w:lang w:val="en-US"/>
        </w:rPr>
        <w:t>Hauer</w:t>
      </w:r>
      <w:proofErr w:type="spellEnd"/>
      <w:r w:rsidR="003D3DA3" w:rsidRPr="005B0D8B">
        <w:rPr>
          <w:rFonts w:ascii="Arial" w:hAnsi="Arial" w:cs="Arial"/>
          <w:iCs/>
          <w:sz w:val="24"/>
          <w:szCs w:val="24"/>
          <w:lang w:val="en-US"/>
        </w:rPr>
        <w:t xml:space="preserve"> Reichert</w:t>
      </w:r>
    </w:p>
    <w:p w:rsidR="00517DD4" w:rsidRPr="005B0D8B" w:rsidRDefault="00517DD4" w:rsidP="002C5576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5B0D8B">
        <w:rPr>
          <w:rFonts w:ascii="Arial" w:hAnsi="Arial" w:cs="Arial"/>
          <w:iCs/>
          <w:sz w:val="24"/>
          <w:szCs w:val="24"/>
          <w:lang w:val="en-US"/>
        </w:rPr>
        <w:t xml:space="preserve">CPF n.º </w:t>
      </w:r>
      <w:r w:rsidR="003D3DA3" w:rsidRPr="005B0D8B">
        <w:rPr>
          <w:rFonts w:ascii="Arial" w:hAnsi="Arial" w:cs="Arial"/>
          <w:iCs/>
          <w:sz w:val="24"/>
          <w:szCs w:val="24"/>
          <w:lang w:val="en-US"/>
        </w:rPr>
        <w:t>354.262.099-87</w:t>
      </w:r>
    </w:p>
    <w:p w:rsidR="00517DD4" w:rsidRPr="00B154C2" w:rsidRDefault="00517DD4" w:rsidP="002C5576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B154C2">
        <w:rPr>
          <w:rFonts w:ascii="Arial" w:hAnsi="Arial" w:cs="Arial"/>
          <w:iCs/>
          <w:sz w:val="24"/>
          <w:szCs w:val="24"/>
        </w:rPr>
        <w:t>Prefeito Municipal</w:t>
      </w:r>
    </w:p>
    <w:p w:rsidR="00517DD4" w:rsidRPr="008A7104" w:rsidRDefault="00517DD4" w:rsidP="002C5576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8A7104">
        <w:rPr>
          <w:rFonts w:ascii="Arial" w:hAnsi="Arial" w:cs="Arial"/>
          <w:b/>
          <w:iCs/>
          <w:sz w:val="24"/>
          <w:szCs w:val="24"/>
        </w:rPr>
        <w:t xml:space="preserve">Contratante </w:t>
      </w:r>
    </w:p>
    <w:p w:rsidR="00517DD4" w:rsidRPr="00B154C2" w:rsidRDefault="00517DD4" w:rsidP="002C5576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140984" w:rsidRDefault="00140984" w:rsidP="002C5576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9E4981" w:rsidRDefault="009E4981" w:rsidP="002C5576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9E4981" w:rsidRDefault="009E4981" w:rsidP="002C5576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756120" w:rsidRDefault="0040294A" w:rsidP="0040294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>
        <w:rPr>
          <w:rStyle w:val="nfase"/>
          <w:rFonts w:ascii="Arial" w:hAnsi="Arial" w:cs="Arial"/>
          <w:b/>
          <w:i w:val="0"/>
          <w:sz w:val="24"/>
          <w:szCs w:val="24"/>
        </w:rPr>
        <w:t>PONTRALE COMÉRCIO DE VEÍCULOS E IMPLEMENTOS AGRÍCOLAS LTDA</w:t>
      </w:r>
    </w:p>
    <w:p w:rsidR="0081437A" w:rsidRPr="00970F9D" w:rsidRDefault="00FE6FB1" w:rsidP="002C5576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970F9D">
        <w:rPr>
          <w:rFonts w:cs="Arial"/>
          <w:sz w:val="24"/>
          <w:szCs w:val="24"/>
        </w:rPr>
        <w:t>Eloy de Souza Ribeiro</w:t>
      </w:r>
    </w:p>
    <w:p w:rsidR="00B154C2" w:rsidRPr="00B154C2" w:rsidRDefault="00B154C2" w:rsidP="002C5576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B154C2">
        <w:rPr>
          <w:rFonts w:cs="Arial"/>
          <w:sz w:val="24"/>
          <w:szCs w:val="24"/>
        </w:rPr>
        <w:t>CPF nº</w:t>
      </w:r>
      <w:r w:rsidRPr="00B154C2">
        <w:rPr>
          <w:rFonts w:cs="Arial"/>
          <w:bCs/>
          <w:sz w:val="24"/>
          <w:szCs w:val="24"/>
        </w:rPr>
        <w:t xml:space="preserve"> </w:t>
      </w:r>
      <w:r w:rsidR="00970F9D" w:rsidRPr="00970F9D">
        <w:rPr>
          <w:rFonts w:cs="Arial"/>
          <w:bCs/>
          <w:sz w:val="24"/>
          <w:szCs w:val="24"/>
        </w:rPr>
        <w:t>242.613.199-34</w:t>
      </w:r>
    </w:p>
    <w:p w:rsidR="00B154C2" w:rsidRPr="00B154C2" w:rsidRDefault="00B154C2" w:rsidP="002C5576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B154C2">
        <w:rPr>
          <w:rFonts w:cs="Arial"/>
          <w:sz w:val="24"/>
          <w:szCs w:val="24"/>
        </w:rPr>
        <w:t>Representante Legal</w:t>
      </w:r>
    </w:p>
    <w:p w:rsidR="00517DD4" w:rsidRPr="008A7104" w:rsidRDefault="00B154C2" w:rsidP="002C5576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8A7104">
        <w:rPr>
          <w:rFonts w:ascii="Arial" w:hAnsi="Arial" w:cs="Arial"/>
          <w:b/>
          <w:sz w:val="24"/>
          <w:szCs w:val="24"/>
        </w:rPr>
        <w:t>Contratada</w:t>
      </w:r>
    </w:p>
    <w:p w:rsidR="00517DD4" w:rsidRPr="00B154C2" w:rsidRDefault="00517DD4" w:rsidP="00517DD4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B154C2">
        <w:rPr>
          <w:rFonts w:ascii="Arial" w:hAnsi="Arial" w:cs="Arial"/>
          <w:color w:val="000000"/>
          <w:sz w:val="24"/>
          <w:szCs w:val="24"/>
        </w:rPr>
        <w:t>Testemunhas:</w:t>
      </w:r>
    </w:p>
    <w:p w:rsidR="00033FF1" w:rsidRPr="00B154C2" w:rsidRDefault="00033FF1" w:rsidP="00517DD4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517DD4" w:rsidRPr="00B154C2" w:rsidRDefault="00517DD4" w:rsidP="00517DD4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B154C2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526557" w:rsidRPr="009A2E71" w:rsidRDefault="002936D5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CPF</w:t>
      </w:r>
      <w:r w:rsidR="00517DD4" w:rsidRPr="00B154C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CPF</w:t>
      </w:r>
      <w:proofErr w:type="spellEnd"/>
    </w:p>
    <w:sectPr w:rsidR="00526557" w:rsidRPr="009A2E71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04" w:rsidRDefault="008A7104">
      <w:r>
        <w:separator/>
      </w:r>
    </w:p>
  </w:endnote>
  <w:endnote w:type="continuationSeparator" w:id="1">
    <w:p w:rsidR="008A7104" w:rsidRDefault="008A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6C24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7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7104" w:rsidRDefault="008A710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8A7104">
    <w:pPr>
      <w:pStyle w:val="Rodap"/>
      <w:framePr w:wrap="around" w:vAnchor="text" w:hAnchor="margin" w:xAlign="right" w:y="1"/>
      <w:rPr>
        <w:rStyle w:val="Nmerodepgina"/>
      </w:rPr>
    </w:pPr>
  </w:p>
  <w:p w:rsidR="008A7104" w:rsidRPr="007A4ED1" w:rsidRDefault="008A710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8A7104" w:rsidRPr="007A4ED1" w:rsidRDefault="008A710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8A7104" w:rsidRPr="00DB3756" w:rsidRDefault="006C24EE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8A7104" w:rsidRPr="00DB3756">
      <w:rPr>
        <w:rFonts w:ascii="Arial" w:hAnsi="Arial" w:cs="Arial"/>
        <w:b/>
        <w:sz w:val="18"/>
        <w:szCs w:val="18"/>
      </w:rPr>
      <w:t xml:space="preserve"> licita</w:t>
    </w:r>
    <w:r w:rsidR="008A7104">
      <w:rPr>
        <w:rFonts w:ascii="Arial" w:hAnsi="Arial" w:cs="Arial"/>
        <w:b/>
        <w:sz w:val="18"/>
        <w:szCs w:val="18"/>
      </w:rPr>
      <w:t>cao</w:t>
    </w:r>
    <w:r w:rsidR="008A7104" w:rsidRPr="00DB3756">
      <w:rPr>
        <w:rFonts w:ascii="Arial" w:hAnsi="Arial" w:cs="Arial"/>
        <w:b/>
        <w:sz w:val="18"/>
        <w:szCs w:val="18"/>
      </w:rPr>
      <w:t>@matinhos.pr.gov.br</w:t>
    </w:r>
  </w:p>
  <w:p w:rsidR="008A7104" w:rsidRPr="007A4ED1" w:rsidRDefault="008A71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04" w:rsidRDefault="008A7104">
      <w:r>
        <w:separator/>
      </w:r>
    </w:p>
  </w:footnote>
  <w:footnote w:type="continuationSeparator" w:id="1">
    <w:p w:rsidR="008A7104" w:rsidRDefault="008A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4" w:rsidRDefault="008A710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8A7104" w:rsidRDefault="008A710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8A7104" w:rsidRPr="00962490" w:rsidRDefault="008A710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0984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90"/>
    <w:rsid w:val="00246CAF"/>
    <w:rsid w:val="00250010"/>
    <w:rsid w:val="00250DF3"/>
    <w:rsid w:val="00253057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248A"/>
    <w:rsid w:val="002B3559"/>
    <w:rsid w:val="002B356B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0294A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14FE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24EE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1B"/>
    <w:rsid w:val="0088144F"/>
    <w:rsid w:val="00881B8B"/>
    <w:rsid w:val="00882B90"/>
    <w:rsid w:val="00882BFB"/>
    <w:rsid w:val="00887AA9"/>
    <w:rsid w:val="008A0766"/>
    <w:rsid w:val="008A26AC"/>
    <w:rsid w:val="008A58F2"/>
    <w:rsid w:val="008A7104"/>
    <w:rsid w:val="008A7C1A"/>
    <w:rsid w:val="008B190D"/>
    <w:rsid w:val="008B2E90"/>
    <w:rsid w:val="008B3770"/>
    <w:rsid w:val="008B3B4F"/>
    <w:rsid w:val="008B62AA"/>
    <w:rsid w:val="008B6352"/>
    <w:rsid w:val="008C32CD"/>
    <w:rsid w:val="008C4C0E"/>
    <w:rsid w:val="008C4D4E"/>
    <w:rsid w:val="008C6BD0"/>
    <w:rsid w:val="008C7045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1F06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0A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0F9D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4981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1CED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366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56DB"/>
    <w:rsid w:val="00BC7C85"/>
    <w:rsid w:val="00BD339D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0C0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06746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43A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3BEE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2D4A"/>
    <w:rsid w:val="00F43C98"/>
    <w:rsid w:val="00F440FE"/>
    <w:rsid w:val="00F458A5"/>
    <w:rsid w:val="00F51D15"/>
    <w:rsid w:val="00F51E52"/>
    <w:rsid w:val="00F51F70"/>
    <w:rsid w:val="00F5255C"/>
    <w:rsid w:val="00F52CEF"/>
    <w:rsid w:val="00F563BA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E6FB1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029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1913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13252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7</cp:revision>
  <cp:lastPrinted>2017-11-27T10:51:00Z</cp:lastPrinted>
  <dcterms:created xsi:type="dcterms:W3CDTF">2018-08-02T18:05:00Z</dcterms:created>
  <dcterms:modified xsi:type="dcterms:W3CDTF">2018-08-03T11:34:00Z</dcterms:modified>
</cp:coreProperties>
</file>