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1B" w:rsidRDefault="0066721B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Pr="00921CF2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CONTRATO N.º </w:t>
      </w:r>
      <w:r w:rsidR="0066721B">
        <w:rPr>
          <w:rFonts w:ascii="Arial" w:hAnsi="Arial" w:cs="Arial"/>
          <w:b/>
          <w:bCs/>
          <w:sz w:val="22"/>
          <w:szCs w:val="22"/>
        </w:rPr>
        <w:t>125</w:t>
      </w:r>
      <w:r w:rsidRPr="00921CF2">
        <w:rPr>
          <w:rFonts w:ascii="Arial" w:hAnsi="Arial" w:cs="Arial"/>
          <w:b/>
          <w:bCs/>
          <w:sz w:val="22"/>
          <w:szCs w:val="22"/>
        </w:rPr>
        <w:t>/201</w:t>
      </w:r>
      <w:r w:rsidR="00001991" w:rsidRPr="00921CF2">
        <w:rPr>
          <w:rFonts w:ascii="Arial" w:hAnsi="Arial" w:cs="Arial"/>
          <w:b/>
          <w:bCs/>
          <w:sz w:val="22"/>
          <w:szCs w:val="22"/>
        </w:rPr>
        <w:t>1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21CF2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PROCESSO DE INEXIGIBILIDADE N.º </w:t>
      </w:r>
      <w:r w:rsidR="001D7A24">
        <w:rPr>
          <w:rFonts w:ascii="Arial" w:hAnsi="Arial" w:cs="Arial"/>
          <w:b/>
          <w:bCs/>
          <w:sz w:val="22"/>
          <w:szCs w:val="22"/>
        </w:rPr>
        <w:t>125</w:t>
      </w:r>
      <w:r w:rsidRPr="00921CF2">
        <w:rPr>
          <w:rFonts w:ascii="Arial" w:hAnsi="Arial" w:cs="Arial"/>
          <w:b/>
          <w:bCs/>
          <w:sz w:val="22"/>
          <w:szCs w:val="22"/>
        </w:rPr>
        <w:t>/201</w:t>
      </w:r>
      <w:r w:rsidR="00001991" w:rsidRPr="00921CF2">
        <w:rPr>
          <w:rFonts w:ascii="Arial" w:hAnsi="Arial" w:cs="Arial"/>
          <w:b/>
          <w:bCs/>
          <w:sz w:val="22"/>
          <w:szCs w:val="22"/>
        </w:rPr>
        <w:t>1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21CF2" w:rsidRDefault="009A2E71" w:rsidP="00526557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PROCESSO ADMINISTRATIVO N.º </w:t>
      </w:r>
      <w:r w:rsidR="00962433" w:rsidRPr="00921CF2">
        <w:rPr>
          <w:rFonts w:ascii="Arial" w:hAnsi="Arial" w:cs="Arial"/>
          <w:b/>
          <w:bCs/>
          <w:sz w:val="22"/>
          <w:szCs w:val="22"/>
        </w:rPr>
        <w:t>1</w:t>
      </w:r>
      <w:r w:rsidR="007E0CD1" w:rsidRPr="00921CF2">
        <w:rPr>
          <w:rFonts w:ascii="Arial" w:hAnsi="Arial" w:cs="Arial"/>
          <w:b/>
          <w:bCs/>
          <w:sz w:val="22"/>
          <w:szCs w:val="22"/>
        </w:rPr>
        <w:t>91</w:t>
      </w:r>
      <w:r w:rsidR="006449D0" w:rsidRPr="00921CF2">
        <w:rPr>
          <w:rFonts w:ascii="Arial" w:hAnsi="Arial" w:cs="Arial"/>
          <w:b/>
          <w:bCs/>
          <w:sz w:val="22"/>
          <w:szCs w:val="22"/>
        </w:rPr>
        <w:t>/</w:t>
      </w:r>
      <w:r w:rsidR="00001991" w:rsidRPr="00921CF2">
        <w:rPr>
          <w:rFonts w:ascii="Arial" w:hAnsi="Arial" w:cs="Arial"/>
          <w:b/>
          <w:bCs/>
          <w:sz w:val="22"/>
          <w:szCs w:val="22"/>
        </w:rPr>
        <w:t>2011</w:t>
      </w:r>
    </w:p>
    <w:p w:rsidR="002534E2" w:rsidRPr="00921CF2" w:rsidRDefault="002534E2" w:rsidP="00526557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Pr="00921CF2" w:rsidRDefault="009A2E71" w:rsidP="00001991">
      <w:pPr>
        <w:pStyle w:val="Rodap"/>
        <w:tabs>
          <w:tab w:val="clear" w:pos="4419"/>
          <w:tab w:val="clear" w:pos="8838"/>
          <w:tab w:val="left" w:pos="8647"/>
        </w:tabs>
        <w:ind w:left="4111" w:right="99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CONTRATO </w:t>
      </w:r>
      <w:r w:rsidR="004D5B3F" w:rsidRPr="00921CF2">
        <w:rPr>
          <w:rFonts w:ascii="Arial" w:hAnsi="Arial" w:cs="Arial"/>
          <w:b/>
          <w:bCs/>
          <w:sz w:val="22"/>
          <w:szCs w:val="22"/>
        </w:rPr>
        <w:t>PARA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</w:t>
      </w:r>
      <w:r w:rsidR="00B61DB8" w:rsidRPr="00921CF2">
        <w:rPr>
          <w:rFonts w:ascii="Arial" w:hAnsi="Arial" w:cs="Arial"/>
          <w:b/>
          <w:bCs/>
          <w:sz w:val="22"/>
          <w:szCs w:val="22"/>
        </w:rPr>
        <w:t xml:space="preserve">AQUISIÇAO AGENTE ANTIPÓ - EMULSÃO ASFÁLTICA FORMULADA COM FRAÇÕES DE ÓLEO DE XISTO QUE 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ENTRE SI CELEBRAM O MUNICÍPIO DE MATINHOS E A </w:t>
      </w:r>
      <w:r w:rsidR="00B61DB8" w:rsidRPr="00921CF2">
        <w:rPr>
          <w:rFonts w:ascii="Arial" w:hAnsi="Arial" w:cs="Arial"/>
          <w:b/>
          <w:bCs/>
          <w:sz w:val="22"/>
          <w:szCs w:val="22"/>
        </w:rPr>
        <w:t>EMPRESA</w:t>
      </w:r>
      <w:proofErr w:type="gramStart"/>
      <w:r w:rsidR="00B61DB8" w:rsidRPr="00921CF2"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gramEnd"/>
      <w:r w:rsidR="00B61DB8" w:rsidRPr="00921CF2">
        <w:rPr>
          <w:rFonts w:ascii="Arial" w:hAnsi="Arial" w:cs="Arial"/>
          <w:b/>
          <w:bCs/>
          <w:sz w:val="22"/>
          <w:szCs w:val="22"/>
        </w:rPr>
        <w:t>ICOMCEL COMÉRCIO E REPRESENTAÇÃO LTDA.</w:t>
      </w:r>
    </w:p>
    <w:p w:rsidR="009A2E71" w:rsidRPr="00921CF2" w:rsidRDefault="009A2E71" w:rsidP="009A2E71">
      <w:pPr>
        <w:pStyle w:val="Rodap"/>
        <w:tabs>
          <w:tab w:val="clear" w:pos="4419"/>
          <w:tab w:val="clear" w:pos="8838"/>
        </w:tabs>
        <w:ind w:left="411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21CF2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Pelo presente instrumento, o </w:t>
      </w:r>
      <w:r w:rsidRPr="00921CF2">
        <w:rPr>
          <w:rFonts w:ascii="Arial" w:hAnsi="Arial" w:cs="Arial"/>
          <w:b/>
          <w:sz w:val="22"/>
          <w:szCs w:val="22"/>
        </w:rPr>
        <w:t>M</w:t>
      </w:r>
      <w:r w:rsidR="00B25C4E" w:rsidRPr="00921CF2">
        <w:rPr>
          <w:rFonts w:ascii="Arial" w:hAnsi="Arial" w:cs="Arial"/>
          <w:b/>
          <w:sz w:val="22"/>
          <w:szCs w:val="22"/>
        </w:rPr>
        <w:t>UNICÍPIO DE MATINHOS</w:t>
      </w:r>
      <w:r w:rsidRPr="00921CF2">
        <w:rPr>
          <w:rFonts w:ascii="Arial" w:hAnsi="Arial" w:cs="Arial"/>
          <w:sz w:val="22"/>
          <w:szCs w:val="22"/>
        </w:rPr>
        <w:t xml:space="preserve">, pessoa jurídica de direito público, com sede na Rua Pastor Elias Abrahão, n.º 22, inscrito no CNPJ N.º 76.017.466/0001-61, doravante denominado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, representado neste ato pelo Exmo </w:t>
      </w:r>
      <w:r w:rsidR="00CA32C6" w:rsidRPr="00717442">
        <w:rPr>
          <w:rFonts w:ascii="Arial" w:hAnsi="Arial" w:cs="Arial"/>
        </w:rPr>
        <w:t xml:space="preserve">Prefeito Municipal, Sr. Eduardo Antonio </w:t>
      </w:r>
      <w:proofErr w:type="spellStart"/>
      <w:r w:rsidR="00CA32C6" w:rsidRPr="00717442">
        <w:rPr>
          <w:rFonts w:ascii="Arial" w:hAnsi="Arial" w:cs="Arial"/>
        </w:rPr>
        <w:t>Dalmora</w:t>
      </w:r>
      <w:proofErr w:type="spellEnd"/>
      <w:r w:rsidR="00CA32C6" w:rsidRPr="00717442">
        <w:rPr>
          <w:rFonts w:ascii="Arial" w:hAnsi="Arial" w:cs="Arial"/>
        </w:rPr>
        <w:t xml:space="preserve">, </w:t>
      </w:r>
      <w:r w:rsidR="00CA32C6" w:rsidRPr="00A500ED">
        <w:rPr>
          <w:rFonts w:ascii="Arial" w:hAnsi="Arial" w:cs="Arial"/>
        </w:rPr>
        <w:t>portador do RG N.º 1.326.821-5 e CPF N.º 337.613.459-68</w:t>
      </w:r>
      <w:r w:rsidRPr="00921CF2">
        <w:rPr>
          <w:rFonts w:ascii="Arial" w:hAnsi="Arial" w:cs="Arial"/>
          <w:sz w:val="22"/>
          <w:szCs w:val="22"/>
        </w:rPr>
        <w:t>, e a</w:t>
      </w:r>
      <w:r w:rsidR="00CA32C6">
        <w:rPr>
          <w:rFonts w:ascii="Arial" w:hAnsi="Arial" w:cs="Arial"/>
          <w:sz w:val="22"/>
          <w:szCs w:val="22"/>
        </w:rPr>
        <w:t xml:space="preserve"> empresa </w:t>
      </w:r>
      <w:r w:rsidR="00167330" w:rsidRPr="00921CF2">
        <w:rPr>
          <w:rFonts w:ascii="Arial" w:hAnsi="Arial" w:cs="Arial"/>
          <w:b/>
          <w:bCs/>
          <w:sz w:val="22"/>
          <w:szCs w:val="22"/>
        </w:rPr>
        <w:t>ICOMCEL COMÉRCIO E REPRESENTAÇÃO LTDA.</w:t>
      </w:r>
      <w:r w:rsidRPr="00921CF2">
        <w:rPr>
          <w:rFonts w:ascii="Arial" w:hAnsi="Arial" w:cs="Arial"/>
          <w:sz w:val="22"/>
          <w:szCs w:val="22"/>
        </w:rPr>
        <w:t xml:space="preserve">, pessoa jurídica de direito privado, inscrita no CNPJ N.º </w:t>
      </w:r>
      <w:r w:rsidR="00167330" w:rsidRPr="00921CF2">
        <w:rPr>
          <w:rFonts w:ascii="Arial" w:hAnsi="Arial" w:cs="Arial"/>
          <w:sz w:val="22"/>
          <w:szCs w:val="22"/>
        </w:rPr>
        <w:t>05.738.565/000</w:t>
      </w:r>
      <w:r w:rsidR="00092B2B" w:rsidRPr="00921CF2">
        <w:rPr>
          <w:rFonts w:ascii="Arial" w:hAnsi="Arial" w:cs="Arial"/>
          <w:sz w:val="22"/>
          <w:szCs w:val="22"/>
        </w:rPr>
        <w:t>4</w:t>
      </w:r>
      <w:r w:rsidR="00167330" w:rsidRPr="00921CF2">
        <w:rPr>
          <w:rFonts w:ascii="Arial" w:hAnsi="Arial" w:cs="Arial"/>
          <w:sz w:val="22"/>
          <w:szCs w:val="22"/>
        </w:rPr>
        <w:t>-</w:t>
      </w:r>
      <w:r w:rsidR="00092B2B" w:rsidRPr="00921CF2">
        <w:rPr>
          <w:rFonts w:ascii="Arial" w:hAnsi="Arial" w:cs="Arial"/>
          <w:sz w:val="22"/>
          <w:szCs w:val="22"/>
        </w:rPr>
        <w:t>37</w:t>
      </w:r>
      <w:r w:rsidR="00B25C4E" w:rsidRPr="00921CF2">
        <w:rPr>
          <w:rFonts w:ascii="Arial" w:hAnsi="Arial" w:cs="Arial"/>
          <w:sz w:val="22"/>
          <w:szCs w:val="22"/>
        </w:rPr>
        <w:t xml:space="preserve">, </w:t>
      </w:r>
      <w:r w:rsidRPr="00921CF2">
        <w:rPr>
          <w:rFonts w:ascii="Arial" w:hAnsi="Arial" w:cs="Arial"/>
          <w:sz w:val="22"/>
          <w:szCs w:val="22"/>
        </w:rPr>
        <w:t xml:space="preserve">com sede a </w:t>
      </w:r>
      <w:r w:rsidR="00B25C4E" w:rsidRPr="00921CF2">
        <w:rPr>
          <w:rFonts w:ascii="Arial" w:hAnsi="Arial" w:cs="Arial"/>
          <w:sz w:val="22"/>
          <w:szCs w:val="22"/>
        </w:rPr>
        <w:t xml:space="preserve">Rua </w:t>
      </w:r>
      <w:r w:rsidR="00167330" w:rsidRPr="00921CF2">
        <w:rPr>
          <w:rFonts w:ascii="Arial" w:hAnsi="Arial" w:cs="Arial"/>
          <w:sz w:val="22"/>
          <w:szCs w:val="22"/>
        </w:rPr>
        <w:t xml:space="preserve">Visconde de </w:t>
      </w:r>
      <w:proofErr w:type="spellStart"/>
      <w:r w:rsidR="00167330" w:rsidRPr="00921CF2">
        <w:rPr>
          <w:rFonts w:ascii="Arial" w:hAnsi="Arial" w:cs="Arial"/>
          <w:sz w:val="22"/>
          <w:szCs w:val="22"/>
        </w:rPr>
        <w:t>Nacar</w:t>
      </w:r>
      <w:proofErr w:type="spellEnd"/>
      <w:r w:rsidR="00E93552" w:rsidRPr="00921CF2">
        <w:rPr>
          <w:rFonts w:ascii="Arial" w:hAnsi="Arial" w:cs="Arial"/>
          <w:sz w:val="22"/>
          <w:szCs w:val="22"/>
        </w:rPr>
        <w:t>, n.º 1</w:t>
      </w:r>
      <w:r w:rsidR="00167330" w:rsidRPr="00921CF2">
        <w:rPr>
          <w:rFonts w:ascii="Arial" w:hAnsi="Arial" w:cs="Arial"/>
          <w:sz w:val="22"/>
          <w:szCs w:val="22"/>
        </w:rPr>
        <w:t>155</w:t>
      </w:r>
      <w:r w:rsidR="00E93552" w:rsidRPr="00921CF2">
        <w:rPr>
          <w:rFonts w:ascii="Arial" w:hAnsi="Arial" w:cs="Arial"/>
          <w:sz w:val="22"/>
          <w:szCs w:val="22"/>
        </w:rPr>
        <w:t xml:space="preserve">, </w:t>
      </w:r>
      <w:r w:rsidR="00167330" w:rsidRPr="00921CF2">
        <w:rPr>
          <w:rFonts w:ascii="Arial" w:hAnsi="Arial" w:cs="Arial"/>
          <w:sz w:val="22"/>
          <w:szCs w:val="22"/>
        </w:rPr>
        <w:t>Centro</w:t>
      </w:r>
      <w:r w:rsidR="00974B23" w:rsidRPr="00921CF2">
        <w:rPr>
          <w:rFonts w:ascii="Arial" w:hAnsi="Arial" w:cs="Arial"/>
          <w:sz w:val="22"/>
          <w:szCs w:val="22"/>
        </w:rPr>
        <w:t>, na cidade de Curitiba</w:t>
      </w:r>
      <w:r w:rsidR="00B25C4E" w:rsidRPr="00921CF2">
        <w:rPr>
          <w:rFonts w:ascii="Arial" w:hAnsi="Arial" w:cs="Arial"/>
          <w:sz w:val="22"/>
          <w:szCs w:val="22"/>
        </w:rPr>
        <w:t>,</w:t>
      </w:r>
      <w:r w:rsidR="00E93552" w:rsidRPr="00921CF2">
        <w:rPr>
          <w:rFonts w:ascii="Arial" w:hAnsi="Arial" w:cs="Arial"/>
          <w:sz w:val="22"/>
          <w:szCs w:val="22"/>
        </w:rPr>
        <w:t xml:space="preserve"> </w:t>
      </w:r>
      <w:r w:rsidR="00B25C4E" w:rsidRPr="00921CF2">
        <w:rPr>
          <w:rFonts w:ascii="Arial" w:hAnsi="Arial" w:cs="Arial"/>
          <w:sz w:val="22"/>
          <w:szCs w:val="22"/>
        </w:rPr>
        <w:t>Estado do Paraná</w:t>
      </w:r>
      <w:r w:rsidRPr="00921CF2">
        <w:rPr>
          <w:rFonts w:ascii="Arial" w:hAnsi="Arial" w:cs="Arial"/>
          <w:sz w:val="22"/>
          <w:szCs w:val="22"/>
        </w:rPr>
        <w:t xml:space="preserve">, doravante denominada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>, representada neste ato p</w:t>
      </w:r>
      <w:r w:rsidR="00974B23" w:rsidRPr="00921CF2">
        <w:rPr>
          <w:rFonts w:ascii="Arial" w:hAnsi="Arial" w:cs="Arial"/>
          <w:sz w:val="22"/>
          <w:szCs w:val="22"/>
        </w:rPr>
        <w:t xml:space="preserve">or sua Procuradora a Sra. Paula </w:t>
      </w:r>
      <w:proofErr w:type="spellStart"/>
      <w:r w:rsidR="00974B23" w:rsidRPr="00921CF2">
        <w:rPr>
          <w:rFonts w:ascii="Arial" w:hAnsi="Arial" w:cs="Arial"/>
          <w:sz w:val="22"/>
          <w:szCs w:val="22"/>
        </w:rPr>
        <w:t>Bordin</w:t>
      </w:r>
      <w:proofErr w:type="spellEnd"/>
      <w:r w:rsidR="00974B23" w:rsidRPr="00921CF2">
        <w:rPr>
          <w:rFonts w:ascii="Arial" w:hAnsi="Arial" w:cs="Arial"/>
          <w:sz w:val="22"/>
          <w:szCs w:val="22"/>
        </w:rPr>
        <w:t xml:space="preserve"> Cavalcante, portadora da CI-RG. sob nº 6.183.374-9 – PR, </w:t>
      </w:r>
      <w:r w:rsidRPr="00921CF2">
        <w:rPr>
          <w:rFonts w:ascii="Arial" w:hAnsi="Arial" w:cs="Arial"/>
          <w:bCs/>
          <w:sz w:val="22"/>
          <w:szCs w:val="22"/>
        </w:rPr>
        <w:t>e do CPF n</w:t>
      </w:r>
      <w:r w:rsidR="005D7FA4" w:rsidRPr="00921CF2">
        <w:rPr>
          <w:rFonts w:ascii="Arial" w:hAnsi="Arial" w:cs="Arial"/>
          <w:bCs/>
          <w:sz w:val="22"/>
          <w:szCs w:val="22"/>
        </w:rPr>
        <w:t xml:space="preserve">º </w:t>
      </w:r>
      <w:r w:rsidR="00974B23" w:rsidRPr="00921CF2">
        <w:rPr>
          <w:rFonts w:ascii="Arial" w:hAnsi="Arial" w:cs="Arial"/>
          <w:bCs/>
          <w:sz w:val="22"/>
          <w:szCs w:val="22"/>
        </w:rPr>
        <w:t>044.391.279-32</w:t>
      </w:r>
      <w:r w:rsidRPr="00921CF2">
        <w:rPr>
          <w:rFonts w:ascii="Arial" w:hAnsi="Arial" w:cs="Arial"/>
          <w:sz w:val="22"/>
          <w:szCs w:val="22"/>
        </w:rPr>
        <w:t>, nos termos da Lei Federal n.º 8.666/93 e suas alterações, têm entre si justa e acordada a celebração do presente Contrato mediante as seguintes cláusulas e condições:</w:t>
      </w:r>
    </w:p>
    <w:p w:rsidR="009A2E71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</w:p>
    <w:p w:rsidR="002A65B8" w:rsidRPr="00921CF2" w:rsidRDefault="002A65B8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21CF2" w:rsidRDefault="009A2E71" w:rsidP="009A2E71">
      <w:pPr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CLÁUSULA PRIMEIRA - DO OBJETO DO CONTRATO </w:t>
      </w:r>
    </w:p>
    <w:p w:rsidR="00EE0100" w:rsidRPr="00921CF2" w:rsidRDefault="009A2E71" w:rsidP="005D7FA4">
      <w:pPr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 objeto do presente Contrato é </w:t>
      </w:r>
      <w:r w:rsidR="005D7FA4" w:rsidRPr="00921CF2">
        <w:rPr>
          <w:rFonts w:ascii="Arial" w:hAnsi="Arial" w:cs="Arial"/>
          <w:sz w:val="22"/>
          <w:szCs w:val="22"/>
        </w:rPr>
        <w:t xml:space="preserve">a </w:t>
      </w:r>
      <w:r w:rsidR="006449D0" w:rsidRPr="00921CF2">
        <w:rPr>
          <w:rFonts w:ascii="Arial" w:hAnsi="Arial" w:cs="Arial"/>
          <w:b/>
          <w:bCs/>
          <w:sz w:val="22"/>
          <w:szCs w:val="22"/>
        </w:rPr>
        <w:t xml:space="preserve">AQUISIÇAO </w:t>
      </w:r>
      <w:r w:rsidR="004D5B3F" w:rsidRPr="00921CF2">
        <w:rPr>
          <w:rFonts w:ascii="Arial" w:hAnsi="Arial" w:cs="Arial"/>
          <w:b/>
          <w:bCs/>
          <w:sz w:val="22"/>
          <w:szCs w:val="22"/>
        </w:rPr>
        <w:t xml:space="preserve">DE </w:t>
      </w:r>
      <w:r w:rsidR="006449D0" w:rsidRPr="00921CF2">
        <w:rPr>
          <w:rFonts w:ascii="Arial" w:hAnsi="Arial" w:cs="Arial"/>
          <w:b/>
          <w:bCs/>
          <w:sz w:val="22"/>
          <w:szCs w:val="22"/>
        </w:rPr>
        <w:t>AGENTE ANTIPÓ - EMULSÃO ASFÁLTICA FORMULADA COM FRAÇÕES DE ÓLEO DE XISTO</w:t>
      </w:r>
      <w:r w:rsidR="00EE0100" w:rsidRPr="00921CF2">
        <w:rPr>
          <w:rFonts w:ascii="Arial" w:hAnsi="Arial" w:cs="Arial"/>
          <w:sz w:val="22"/>
          <w:szCs w:val="22"/>
        </w:rPr>
        <w:t xml:space="preserve">, </w:t>
      </w:r>
      <w:r w:rsidR="00F714C0" w:rsidRPr="00921CF2">
        <w:rPr>
          <w:rFonts w:ascii="Arial" w:hAnsi="Arial" w:cs="Arial"/>
          <w:sz w:val="22"/>
          <w:szCs w:val="22"/>
        </w:rPr>
        <w:t xml:space="preserve">para atender a solicitação da Secretaria Municipal de Obras e Planejamento Urbano, </w:t>
      </w:r>
      <w:r w:rsidR="00EE0100" w:rsidRPr="00921CF2">
        <w:rPr>
          <w:rFonts w:ascii="Arial" w:hAnsi="Arial" w:cs="Arial"/>
          <w:sz w:val="22"/>
          <w:szCs w:val="22"/>
        </w:rPr>
        <w:t>conforme especificado abaixo:</w:t>
      </w:r>
    </w:p>
    <w:p w:rsidR="00EE0100" w:rsidRPr="00EA12AA" w:rsidRDefault="00EE0100" w:rsidP="00EE0100">
      <w:pPr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 </w:t>
      </w:r>
    </w:p>
    <w:tbl>
      <w:tblPr>
        <w:tblW w:w="9683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729"/>
        <w:gridCol w:w="10"/>
        <w:gridCol w:w="865"/>
        <w:gridCol w:w="826"/>
        <w:gridCol w:w="4394"/>
        <w:gridCol w:w="1134"/>
        <w:gridCol w:w="1725"/>
      </w:tblGrid>
      <w:tr w:rsidR="00EE0100" w:rsidRPr="00EA12AA" w:rsidTr="007E0CD1">
        <w:trPr>
          <w:trHeight w:val="51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001991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QTD.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UNID.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UNIT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396D8A" w:rsidRPr="00EA12AA" w:rsidTr="007E0CD1">
        <w:trPr>
          <w:trHeight w:val="81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396D8A" w:rsidP="00637922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921CF2">
              <w:rPr>
                <w:rFonts w:ascii="Arial" w:hAnsi="Arial" w:cs="Arial"/>
                <w:bCs/>
              </w:rPr>
              <w:t>1</w:t>
            </w:r>
            <w:proofErr w:type="gram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7E0CD1" w:rsidP="00637922">
            <w:pPr>
              <w:jc w:val="center"/>
              <w:rPr>
                <w:rFonts w:ascii="Arial" w:hAnsi="Arial" w:cs="Arial"/>
                <w:bCs/>
              </w:rPr>
            </w:pPr>
            <w:r w:rsidRPr="00921CF2">
              <w:rPr>
                <w:rFonts w:ascii="Arial" w:hAnsi="Arial" w:cs="Arial"/>
                <w:bCs/>
              </w:rPr>
              <w:t>15</w:t>
            </w:r>
            <w:r w:rsidR="00396D8A" w:rsidRPr="00921CF2">
              <w:rPr>
                <w:rFonts w:ascii="Arial" w:hAnsi="Arial" w:cs="Arial"/>
                <w:bCs/>
              </w:rPr>
              <w:t>.000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396D8A" w:rsidP="00637922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921CF2">
              <w:rPr>
                <w:rFonts w:ascii="Arial" w:hAnsi="Arial" w:cs="Arial"/>
                <w:bCs/>
              </w:rPr>
              <w:t>kg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396D8A" w:rsidP="00637922">
            <w:pPr>
              <w:rPr>
                <w:rFonts w:ascii="Arial" w:hAnsi="Arial" w:cs="Arial"/>
                <w:bCs/>
              </w:rPr>
            </w:pPr>
            <w:r w:rsidRPr="00921CF2">
              <w:rPr>
                <w:rFonts w:ascii="Arial" w:hAnsi="Arial" w:cs="Arial"/>
                <w:bCs/>
              </w:rPr>
              <w:t xml:space="preserve">Agente de </w:t>
            </w:r>
            <w:proofErr w:type="spellStart"/>
            <w:r w:rsidRPr="00921CF2">
              <w:rPr>
                <w:rFonts w:ascii="Arial" w:hAnsi="Arial" w:cs="Arial"/>
                <w:bCs/>
              </w:rPr>
              <w:t>antipó</w:t>
            </w:r>
            <w:proofErr w:type="spellEnd"/>
            <w:r w:rsidRPr="00921CF2">
              <w:rPr>
                <w:rFonts w:ascii="Arial" w:hAnsi="Arial" w:cs="Arial"/>
                <w:bCs/>
              </w:rPr>
              <w:t xml:space="preserve"> - Emulsão </w:t>
            </w:r>
            <w:proofErr w:type="spellStart"/>
            <w:r w:rsidRPr="00921CF2">
              <w:rPr>
                <w:rFonts w:ascii="Arial" w:hAnsi="Arial" w:cs="Arial"/>
                <w:bCs/>
              </w:rPr>
              <w:t>asfáltica</w:t>
            </w:r>
            <w:proofErr w:type="spellEnd"/>
            <w:r w:rsidRPr="00921CF2">
              <w:rPr>
                <w:rFonts w:ascii="Arial" w:hAnsi="Arial" w:cs="Arial"/>
                <w:bCs/>
              </w:rPr>
              <w:t xml:space="preserve"> formulada com frações de óleo de xisto.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396D8A" w:rsidP="00637922">
            <w:pPr>
              <w:jc w:val="center"/>
              <w:rPr>
                <w:rFonts w:ascii="Arial" w:hAnsi="Arial" w:cs="Arial"/>
                <w:bCs/>
              </w:rPr>
            </w:pPr>
            <w:r w:rsidRPr="00921CF2">
              <w:rPr>
                <w:rFonts w:ascii="Arial" w:hAnsi="Arial" w:cs="Arial"/>
                <w:bCs/>
              </w:rPr>
              <w:t>1,99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396D8A" w:rsidP="007E0CD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21CF2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7E0CD1" w:rsidRPr="00921CF2">
              <w:rPr>
                <w:rFonts w:ascii="Arial" w:hAnsi="Arial" w:cs="Arial"/>
                <w:bCs/>
                <w:color w:val="000000"/>
              </w:rPr>
              <w:t>29.850,00</w:t>
            </w:r>
          </w:p>
        </w:tc>
      </w:tr>
      <w:tr w:rsidR="00001991" w:rsidRPr="00EA12AA" w:rsidTr="007E0CD1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01991" w:rsidRPr="00921CF2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921CF2" w:rsidRDefault="00001991" w:rsidP="000019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91" w:rsidRPr="00921CF2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921CF2" w:rsidRDefault="00001991" w:rsidP="000019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91" w:rsidRPr="00921CF2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921CF2" w:rsidRDefault="00001991" w:rsidP="000019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91" w:rsidRPr="00921CF2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921CF2" w:rsidRDefault="00001991" w:rsidP="00292F8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01991" w:rsidRPr="00921CF2" w:rsidRDefault="00001991" w:rsidP="00292F87">
            <w:pPr>
              <w:jc w:val="right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01991" w:rsidRPr="00921CF2" w:rsidRDefault="00001991" w:rsidP="007E0CD1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 xml:space="preserve">R$ </w:t>
            </w:r>
            <w:r w:rsidR="007E0CD1" w:rsidRPr="00921CF2">
              <w:rPr>
                <w:rFonts w:ascii="Arial" w:hAnsi="Arial" w:cs="Arial"/>
                <w:b/>
                <w:bCs/>
              </w:rPr>
              <w:t>29.850</w:t>
            </w:r>
            <w:r w:rsidR="00396D8A" w:rsidRPr="00921CF2">
              <w:rPr>
                <w:rFonts w:ascii="Arial" w:hAnsi="Arial" w:cs="Arial"/>
                <w:b/>
                <w:bCs/>
              </w:rPr>
              <w:t>,00</w:t>
            </w:r>
            <w:r w:rsidRPr="00921CF2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69620D" w:rsidRDefault="0069620D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CLÁUSULA SEGUNDA – VIGÊNCIA DO CONTRATO </w:t>
      </w: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 prazo de vigência do presente contrato será de </w:t>
      </w:r>
      <w:r w:rsidR="004431E7" w:rsidRPr="00921CF2">
        <w:rPr>
          <w:rFonts w:ascii="Arial" w:hAnsi="Arial" w:cs="Arial"/>
          <w:sz w:val="22"/>
          <w:szCs w:val="22"/>
        </w:rPr>
        <w:t>60</w:t>
      </w:r>
      <w:r w:rsidRPr="00921CF2">
        <w:rPr>
          <w:rFonts w:ascii="Arial" w:hAnsi="Arial" w:cs="Arial"/>
          <w:sz w:val="22"/>
          <w:szCs w:val="22"/>
        </w:rPr>
        <w:t xml:space="preserve"> (sessenta) dias, contados da assinatura do Contrato.</w:t>
      </w: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sz w:val="22"/>
          <w:szCs w:val="22"/>
        </w:rPr>
      </w:pP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TERCEIRA – DAS CONDIÇÕES DE PAGAMENTO</w:t>
      </w: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O</w:t>
      </w:r>
      <w:proofErr w:type="gramStart"/>
      <w:r w:rsidRPr="00921CF2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21CF2">
        <w:rPr>
          <w:rFonts w:ascii="Arial" w:hAnsi="Arial" w:cs="Arial"/>
          <w:sz w:val="22"/>
          <w:szCs w:val="22"/>
        </w:rPr>
        <w:t xml:space="preserve">pagamento   será  efetuado  pela 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CONTRATANTE </w:t>
      </w:r>
      <w:r w:rsidRPr="00921CF2">
        <w:rPr>
          <w:rFonts w:ascii="Arial" w:hAnsi="Arial" w:cs="Arial"/>
          <w:sz w:val="22"/>
          <w:szCs w:val="22"/>
        </w:rPr>
        <w:t>em até 30 (trinta) dias após a data do protocolo de entrega da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</w:t>
      </w:r>
      <w:r w:rsidRPr="00921CF2">
        <w:rPr>
          <w:rFonts w:ascii="Arial" w:hAnsi="Arial" w:cs="Arial"/>
          <w:sz w:val="22"/>
          <w:szCs w:val="22"/>
        </w:rPr>
        <w:t>Nota Fiscal, devidamente atestada pela fiscalização competente.</w:t>
      </w:r>
    </w:p>
    <w:p w:rsidR="00396D8A" w:rsidRPr="00921CF2" w:rsidRDefault="00396D8A" w:rsidP="009B53B2">
      <w:pPr>
        <w:widowControl w:val="0"/>
        <w:autoSpaceDE w:val="0"/>
        <w:autoSpaceDN w:val="0"/>
        <w:adjustRightInd w:val="0"/>
        <w:ind w:left="284" w:right="-142"/>
        <w:jc w:val="both"/>
        <w:rPr>
          <w:rFonts w:ascii="Arial" w:hAnsi="Arial" w:cs="Arial"/>
          <w:sz w:val="22"/>
          <w:szCs w:val="22"/>
        </w:rPr>
      </w:pPr>
    </w:p>
    <w:p w:rsidR="00396D8A" w:rsidRPr="00921CF2" w:rsidRDefault="00396D8A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Primeiro</w:t>
      </w:r>
    </w:p>
    <w:p w:rsidR="00396D8A" w:rsidRPr="00921CF2" w:rsidRDefault="00396D8A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O CNPJ/MF constante da Nota Fiscal deverá ser o mesmo indicado na proposta, e deverá ser emitida Nota Fiscal Eletrônica, sob pena de não ser efetuado o pagamento.</w:t>
      </w:r>
    </w:p>
    <w:p w:rsidR="00396D8A" w:rsidRDefault="00396D8A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396D8A" w:rsidRPr="00921CF2" w:rsidRDefault="00396D8A" w:rsidP="009B53B2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QUARTA - DOS RECURSOS</w:t>
      </w:r>
    </w:p>
    <w:p w:rsidR="00396D8A" w:rsidRPr="00921CF2" w:rsidRDefault="00396D8A" w:rsidP="009B53B2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921CF2">
        <w:rPr>
          <w:rFonts w:ascii="Arial" w:hAnsi="Arial" w:cs="Arial"/>
          <w:bCs/>
          <w:sz w:val="22"/>
          <w:szCs w:val="22"/>
        </w:rPr>
        <w:t>O pagamento será efetuado com recursos próprios do Município, com</w:t>
      </w:r>
      <w:proofErr w:type="gramStart"/>
      <w:r w:rsidRPr="00921CF2">
        <w:rPr>
          <w:rFonts w:ascii="Arial" w:hAnsi="Arial" w:cs="Arial"/>
          <w:bCs/>
          <w:sz w:val="22"/>
          <w:szCs w:val="22"/>
        </w:rPr>
        <w:t xml:space="preserve">  </w:t>
      </w:r>
      <w:proofErr w:type="gramEnd"/>
      <w:r w:rsidRPr="00921CF2">
        <w:rPr>
          <w:rFonts w:ascii="Arial" w:hAnsi="Arial" w:cs="Arial"/>
          <w:bCs/>
          <w:sz w:val="22"/>
          <w:szCs w:val="22"/>
        </w:rPr>
        <w:t>a seguinte Dotação Orçamentária:</w:t>
      </w:r>
    </w:p>
    <w:p w:rsidR="00396D8A" w:rsidRPr="00921CF2" w:rsidRDefault="00396D8A" w:rsidP="009B53B2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Cs w:val="22"/>
        </w:rPr>
      </w:pPr>
      <w:proofErr w:type="gramStart"/>
      <w:r w:rsidRPr="00921CF2">
        <w:rPr>
          <w:rFonts w:ascii="Arial" w:hAnsi="Arial" w:cs="Arial"/>
          <w:szCs w:val="22"/>
        </w:rPr>
        <w:lastRenderedPageBreak/>
        <w:t>11 - SECRETARIA</w:t>
      </w:r>
      <w:proofErr w:type="gramEnd"/>
      <w:r w:rsidRPr="00921CF2">
        <w:rPr>
          <w:rFonts w:ascii="Arial" w:hAnsi="Arial" w:cs="Arial"/>
          <w:szCs w:val="22"/>
        </w:rPr>
        <w:t xml:space="preserve"> MUNICIPAL DE OBRAS E PLANEJAMENTO URBANO </w:t>
      </w:r>
      <w:r w:rsidRPr="00921CF2">
        <w:rPr>
          <w:rFonts w:ascii="Arial" w:hAnsi="Arial" w:cs="Arial"/>
          <w:bCs/>
          <w:szCs w:val="22"/>
        </w:rPr>
        <w:t xml:space="preserve"> </w:t>
      </w:r>
    </w:p>
    <w:p w:rsidR="00396D8A" w:rsidRPr="00921CF2" w:rsidRDefault="00396D8A" w:rsidP="009B53B2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Cs w:val="22"/>
        </w:rPr>
      </w:pPr>
      <w:proofErr w:type="gramStart"/>
      <w:r w:rsidRPr="00921CF2">
        <w:rPr>
          <w:rFonts w:ascii="Arial" w:hAnsi="Arial" w:cs="Arial"/>
          <w:bCs/>
          <w:szCs w:val="22"/>
        </w:rPr>
        <w:t>11.01 - GABINETE</w:t>
      </w:r>
      <w:proofErr w:type="gramEnd"/>
      <w:r w:rsidRPr="00921CF2">
        <w:rPr>
          <w:rFonts w:ascii="Arial" w:hAnsi="Arial" w:cs="Arial"/>
          <w:bCs/>
          <w:szCs w:val="22"/>
        </w:rPr>
        <w:t xml:space="preserve"> DO SECRETÁRIO</w:t>
      </w:r>
    </w:p>
    <w:p w:rsidR="00396D8A" w:rsidRPr="00921CF2" w:rsidRDefault="00396D8A" w:rsidP="009B53B2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Cs w:val="22"/>
        </w:rPr>
      </w:pPr>
      <w:r w:rsidRPr="00921CF2">
        <w:rPr>
          <w:rFonts w:ascii="Arial" w:hAnsi="Arial" w:cs="Arial"/>
          <w:bCs/>
          <w:szCs w:val="22"/>
        </w:rPr>
        <w:t>15</w:t>
      </w:r>
      <w:r w:rsidR="00D8576F">
        <w:rPr>
          <w:rFonts w:ascii="Arial" w:hAnsi="Arial" w:cs="Arial"/>
          <w:bCs/>
          <w:szCs w:val="22"/>
        </w:rPr>
        <w:t>.</w:t>
      </w:r>
      <w:r w:rsidRPr="00921CF2">
        <w:rPr>
          <w:rFonts w:ascii="Arial" w:hAnsi="Arial" w:cs="Arial"/>
          <w:bCs/>
          <w:szCs w:val="22"/>
        </w:rPr>
        <w:t>451</w:t>
      </w:r>
      <w:r w:rsidR="00D8576F">
        <w:rPr>
          <w:rFonts w:ascii="Arial" w:hAnsi="Arial" w:cs="Arial"/>
          <w:bCs/>
          <w:szCs w:val="22"/>
        </w:rPr>
        <w:t>.</w:t>
      </w:r>
      <w:r w:rsidRPr="00921CF2">
        <w:rPr>
          <w:rFonts w:ascii="Arial" w:hAnsi="Arial" w:cs="Arial"/>
          <w:bCs/>
          <w:szCs w:val="22"/>
        </w:rPr>
        <w:t>0452</w:t>
      </w:r>
      <w:r w:rsidR="00D8576F">
        <w:rPr>
          <w:rFonts w:ascii="Arial" w:hAnsi="Arial" w:cs="Arial"/>
          <w:bCs/>
          <w:szCs w:val="22"/>
        </w:rPr>
        <w:t>.</w:t>
      </w:r>
      <w:r w:rsidRPr="00921CF2">
        <w:rPr>
          <w:rFonts w:ascii="Arial" w:hAnsi="Arial" w:cs="Arial"/>
          <w:bCs/>
          <w:szCs w:val="22"/>
        </w:rPr>
        <w:t>2028</w:t>
      </w:r>
      <w:r w:rsidR="00D8576F">
        <w:rPr>
          <w:rFonts w:ascii="Arial" w:hAnsi="Arial" w:cs="Arial"/>
          <w:bCs/>
          <w:szCs w:val="22"/>
        </w:rPr>
        <w:t>.</w:t>
      </w:r>
      <w:r w:rsidRPr="00921CF2">
        <w:rPr>
          <w:rFonts w:ascii="Arial" w:hAnsi="Arial" w:cs="Arial"/>
          <w:bCs/>
          <w:szCs w:val="22"/>
        </w:rPr>
        <w:t>000</w:t>
      </w:r>
      <w:proofErr w:type="gramStart"/>
      <w:r w:rsidRPr="00921CF2">
        <w:rPr>
          <w:rFonts w:ascii="Arial" w:hAnsi="Arial" w:cs="Arial"/>
          <w:bCs/>
          <w:szCs w:val="22"/>
        </w:rPr>
        <w:t xml:space="preserve">  </w:t>
      </w:r>
      <w:proofErr w:type="gramEnd"/>
      <w:r w:rsidRPr="00921CF2">
        <w:rPr>
          <w:rFonts w:ascii="Arial" w:hAnsi="Arial" w:cs="Arial"/>
          <w:bCs/>
          <w:szCs w:val="22"/>
        </w:rPr>
        <w:t>MANUTENÇÃO DAS ATIVIDADES DA SECRETARIA</w:t>
      </w:r>
    </w:p>
    <w:p w:rsidR="00637922" w:rsidRPr="00921CF2" w:rsidRDefault="00637922" w:rsidP="009B53B2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Cs w:val="22"/>
        </w:rPr>
      </w:pPr>
      <w:r w:rsidRPr="00921CF2">
        <w:rPr>
          <w:rFonts w:ascii="Arial" w:hAnsi="Arial" w:cs="Arial"/>
          <w:bCs/>
          <w:szCs w:val="22"/>
        </w:rPr>
        <w:t>33.90.30– MATERIAL DE CONSUMO</w:t>
      </w:r>
      <w:proofErr w:type="gramStart"/>
      <w:r w:rsidRPr="00921CF2">
        <w:rPr>
          <w:rFonts w:ascii="Arial" w:hAnsi="Arial" w:cs="Arial"/>
          <w:bCs/>
          <w:szCs w:val="22"/>
        </w:rPr>
        <w:t xml:space="preserve">  </w:t>
      </w:r>
      <w:proofErr w:type="gramEnd"/>
      <w:r w:rsidRPr="00921CF2">
        <w:rPr>
          <w:rFonts w:ascii="Arial" w:hAnsi="Arial" w:cs="Arial"/>
          <w:bCs/>
          <w:szCs w:val="22"/>
        </w:rPr>
        <w:t>RED.- 580-</w:t>
      </w:r>
      <w:r w:rsidR="00D8576F">
        <w:rPr>
          <w:rFonts w:ascii="Arial" w:hAnsi="Arial" w:cs="Arial"/>
          <w:bCs/>
          <w:szCs w:val="22"/>
        </w:rPr>
        <w:t xml:space="preserve">589 </w:t>
      </w:r>
      <w:r w:rsidRPr="00921CF2">
        <w:rPr>
          <w:rFonts w:ascii="Arial" w:hAnsi="Arial" w:cs="Arial"/>
          <w:bCs/>
          <w:szCs w:val="22"/>
        </w:rPr>
        <w:t>FONTE DO RECURSO-01000</w:t>
      </w:r>
    </w:p>
    <w:p w:rsidR="00396D8A" w:rsidRPr="00921CF2" w:rsidRDefault="00396D8A" w:rsidP="009B53B2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Cs w:val="22"/>
        </w:rPr>
      </w:pPr>
      <w:r w:rsidRPr="00921CF2">
        <w:rPr>
          <w:rFonts w:ascii="Arial" w:hAnsi="Arial" w:cs="Arial"/>
          <w:bCs/>
          <w:szCs w:val="22"/>
        </w:rPr>
        <w:t xml:space="preserve"> RESERVA DE SALDO Nº </w:t>
      </w:r>
      <w:r w:rsidR="00637922" w:rsidRPr="00921CF2">
        <w:rPr>
          <w:rFonts w:ascii="Arial" w:hAnsi="Arial" w:cs="Arial"/>
          <w:bCs/>
          <w:szCs w:val="22"/>
        </w:rPr>
        <w:t>3</w:t>
      </w:r>
      <w:r w:rsidR="00D8576F">
        <w:rPr>
          <w:rFonts w:ascii="Arial" w:hAnsi="Arial" w:cs="Arial"/>
          <w:bCs/>
          <w:szCs w:val="22"/>
        </w:rPr>
        <w:t>40</w:t>
      </w:r>
    </w:p>
    <w:p w:rsidR="00396D8A" w:rsidRPr="00921CF2" w:rsidRDefault="00396D8A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Pr="00921CF2">
        <w:rPr>
          <w:rFonts w:ascii="Arial" w:hAnsi="Arial" w:cs="Arial"/>
          <w:b/>
          <w:sz w:val="22"/>
          <w:szCs w:val="22"/>
        </w:rPr>
        <w:t>QUINTA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– DO VALOR </w:t>
      </w:r>
    </w:p>
    <w:p w:rsidR="00637922" w:rsidRPr="00921CF2" w:rsidRDefault="00637922" w:rsidP="009B53B2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 contratante pagará a </w:t>
      </w:r>
      <w:r w:rsidRPr="00921CF2">
        <w:rPr>
          <w:rFonts w:ascii="Arial" w:hAnsi="Arial" w:cs="Arial"/>
          <w:b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o valor total de </w:t>
      </w:r>
      <w:r w:rsidR="002534E2" w:rsidRPr="00921CF2">
        <w:rPr>
          <w:rFonts w:ascii="Arial" w:hAnsi="Arial" w:cs="Arial"/>
          <w:b/>
          <w:bCs/>
          <w:sz w:val="22"/>
          <w:szCs w:val="22"/>
        </w:rPr>
        <w:t>R$</w:t>
      </w:r>
      <w:r w:rsidR="0079497E" w:rsidRPr="00921CF2">
        <w:rPr>
          <w:rFonts w:ascii="Arial" w:hAnsi="Arial" w:cs="Arial"/>
          <w:b/>
          <w:bCs/>
          <w:sz w:val="22"/>
          <w:szCs w:val="22"/>
        </w:rPr>
        <w:t xml:space="preserve"> 29</w:t>
      </w:r>
      <w:r w:rsidR="00921CF2" w:rsidRPr="00921CF2">
        <w:rPr>
          <w:rFonts w:ascii="Arial" w:hAnsi="Arial" w:cs="Arial"/>
          <w:b/>
          <w:bCs/>
          <w:sz w:val="22"/>
          <w:szCs w:val="22"/>
        </w:rPr>
        <w:t>.850,00</w:t>
      </w:r>
      <w:r w:rsidR="002534E2" w:rsidRPr="00921CF2">
        <w:rPr>
          <w:rFonts w:ascii="Arial" w:hAnsi="Arial" w:cs="Arial"/>
          <w:b/>
          <w:sz w:val="22"/>
          <w:szCs w:val="22"/>
        </w:rPr>
        <w:t>(</w:t>
      </w:r>
      <w:r w:rsidR="00921CF2" w:rsidRPr="00921CF2">
        <w:rPr>
          <w:rFonts w:ascii="Arial" w:hAnsi="Arial" w:cs="Arial"/>
          <w:b/>
          <w:sz w:val="22"/>
          <w:szCs w:val="22"/>
        </w:rPr>
        <w:t xml:space="preserve">vinte e nove </w:t>
      </w:r>
      <w:r w:rsidR="002534E2" w:rsidRPr="00921CF2">
        <w:rPr>
          <w:rFonts w:ascii="Arial" w:hAnsi="Arial" w:cs="Arial"/>
          <w:b/>
          <w:sz w:val="22"/>
          <w:szCs w:val="22"/>
        </w:rPr>
        <w:t xml:space="preserve">mil </w:t>
      </w:r>
      <w:r w:rsidR="00921CF2" w:rsidRPr="00921CF2">
        <w:rPr>
          <w:rFonts w:ascii="Arial" w:hAnsi="Arial" w:cs="Arial"/>
          <w:b/>
          <w:sz w:val="22"/>
          <w:szCs w:val="22"/>
        </w:rPr>
        <w:t xml:space="preserve">oitocentos e </w:t>
      </w:r>
      <w:r w:rsidR="00D8576F" w:rsidRPr="00921CF2">
        <w:rPr>
          <w:rFonts w:ascii="Arial" w:hAnsi="Arial" w:cs="Arial"/>
          <w:b/>
          <w:sz w:val="22"/>
          <w:szCs w:val="22"/>
        </w:rPr>
        <w:t>cinqüenta</w:t>
      </w:r>
      <w:r w:rsidR="002534E2" w:rsidRPr="00921CF2">
        <w:rPr>
          <w:rFonts w:ascii="Arial" w:hAnsi="Arial" w:cs="Arial"/>
          <w:b/>
          <w:sz w:val="22"/>
          <w:szCs w:val="22"/>
        </w:rPr>
        <w:t xml:space="preserve"> reais)</w:t>
      </w:r>
      <w:r w:rsidRPr="00921CF2">
        <w:rPr>
          <w:rFonts w:ascii="Arial" w:hAnsi="Arial" w:cs="Arial"/>
          <w:color w:val="2E2E2E"/>
          <w:sz w:val="22"/>
          <w:szCs w:val="22"/>
        </w:rPr>
        <w:t>,</w:t>
      </w:r>
      <w:r w:rsidRPr="00921CF2">
        <w:rPr>
          <w:rFonts w:ascii="Arial" w:hAnsi="Arial" w:cs="Arial"/>
          <w:sz w:val="22"/>
          <w:szCs w:val="22"/>
        </w:rPr>
        <w:t xml:space="preserve"> daqui por diante denominado “</w:t>
      </w:r>
      <w:r w:rsidRPr="00921CF2">
        <w:rPr>
          <w:rFonts w:ascii="Arial" w:hAnsi="Arial" w:cs="Arial"/>
          <w:b/>
          <w:bCs/>
          <w:sz w:val="22"/>
          <w:szCs w:val="22"/>
        </w:rPr>
        <w:t>VALOR CONTRATUAL</w:t>
      </w:r>
      <w:r w:rsidRPr="00921CF2">
        <w:rPr>
          <w:rFonts w:ascii="Arial" w:hAnsi="Arial" w:cs="Arial"/>
          <w:sz w:val="22"/>
          <w:szCs w:val="22"/>
        </w:rPr>
        <w:t xml:space="preserve">”. </w:t>
      </w:r>
    </w:p>
    <w:p w:rsidR="00637922" w:rsidRPr="00921CF2" w:rsidRDefault="00637922" w:rsidP="009B53B2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21CF2">
        <w:rPr>
          <w:rFonts w:ascii="Arial" w:hAnsi="Arial" w:cs="Arial"/>
          <w:b/>
          <w:sz w:val="22"/>
          <w:szCs w:val="22"/>
        </w:rPr>
        <w:t xml:space="preserve">CLAUSULA </w:t>
      </w:r>
      <w:r w:rsidRPr="00921CF2">
        <w:rPr>
          <w:rFonts w:ascii="Arial" w:hAnsi="Arial" w:cs="Arial"/>
          <w:b/>
          <w:bCs/>
          <w:sz w:val="22"/>
          <w:szCs w:val="22"/>
        </w:rPr>
        <w:t>SEXTA</w:t>
      </w:r>
      <w:r w:rsidRPr="00921CF2">
        <w:rPr>
          <w:rFonts w:ascii="Arial" w:hAnsi="Arial" w:cs="Arial"/>
          <w:b/>
          <w:sz w:val="22"/>
          <w:szCs w:val="22"/>
        </w:rPr>
        <w:t xml:space="preserve"> -</w:t>
      </w:r>
      <w:proofErr w:type="gramStart"/>
      <w:r w:rsidRPr="00921CF2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921CF2">
        <w:rPr>
          <w:rFonts w:ascii="Arial" w:hAnsi="Arial" w:cs="Arial"/>
          <w:b/>
          <w:sz w:val="22"/>
          <w:szCs w:val="22"/>
        </w:rPr>
        <w:t>DA ENTREGA</w:t>
      </w:r>
    </w:p>
    <w:p w:rsidR="00637922" w:rsidRPr="00921CF2" w:rsidRDefault="00637922" w:rsidP="009B53B2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Obriga-se 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a efetuar a </w:t>
      </w:r>
      <w:r w:rsidR="002534E2" w:rsidRPr="00921CF2">
        <w:rPr>
          <w:rFonts w:ascii="Arial" w:hAnsi="Arial" w:cs="Arial"/>
          <w:sz w:val="22"/>
          <w:szCs w:val="22"/>
        </w:rPr>
        <w:t>execução do serviço</w:t>
      </w:r>
      <w:r w:rsidRPr="00921CF2">
        <w:rPr>
          <w:rFonts w:ascii="Arial" w:hAnsi="Arial" w:cs="Arial"/>
          <w:sz w:val="22"/>
          <w:szCs w:val="22"/>
        </w:rPr>
        <w:t xml:space="preserve"> em até 48 (</w:t>
      </w:r>
      <w:r w:rsidR="002534E2" w:rsidRPr="00921CF2">
        <w:rPr>
          <w:rFonts w:ascii="Arial" w:hAnsi="Arial" w:cs="Arial"/>
          <w:sz w:val="22"/>
          <w:szCs w:val="22"/>
        </w:rPr>
        <w:t>quarenta e oito</w:t>
      </w:r>
      <w:r w:rsidRPr="00921CF2">
        <w:rPr>
          <w:rFonts w:ascii="Arial" w:hAnsi="Arial" w:cs="Arial"/>
          <w:sz w:val="22"/>
          <w:szCs w:val="22"/>
        </w:rPr>
        <w:t xml:space="preserve">) </w:t>
      </w:r>
      <w:r w:rsidR="002534E2" w:rsidRPr="00921CF2">
        <w:rPr>
          <w:rFonts w:ascii="Arial" w:hAnsi="Arial" w:cs="Arial"/>
          <w:sz w:val="22"/>
          <w:szCs w:val="22"/>
        </w:rPr>
        <w:t>horas</w:t>
      </w:r>
      <w:r w:rsidRPr="00921CF2">
        <w:rPr>
          <w:rFonts w:ascii="Arial" w:hAnsi="Arial" w:cs="Arial"/>
          <w:sz w:val="22"/>
          <w:szCs w:val="22"/>
        </w:rPr>
        <w:t xml:space="preserve"> após a</w:t>
      </w:r>
      <w:proofErr w:type="gramStart"/>
      <w:r w:rsidRPr="00921CF2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21CF2">
        <w:rPr>
          <w:rFonts w:ascii="Arial" w:hAnsi="Arial" w:cs="Arial"/>
          <w:sz w:val="22"/>
          <w:szCs w:val="22"/>
        </w:rPr>
        <w:t>formalização do contrato.</w:t>
      </w:r>
    </w:p>
    <w:p w:rsidR="002534E2" w:rsidRPr="00921CF2" w:rsidRDefault="00637922" w:rsidP="009B53B2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Por ocasião da entrega, caso seja detectado que o(s) bem (</w:t>
      </w:r>
      <w:proofErr w:type="spellStart"/>
      <w:r w:rsidRPr="00921CF2">
        <w:rPr>
          <w:rFonts w:ascii="Arial" w:hAnsi="Arial" w:cs="Arial"/>
          <w:sz w:val="22"/>
          <w:szCs w:val="22"/>
        </w:rPr>
        <w:t>ns</w:t>
      </w:r>
      <w:proofErr w:type="spellEnd"/>
      <w:r w:rsidRPr="00921CF2">
        <w:rPr>
          <w:rFonts w:ascii="Arial" w:hAnsi="Arial" w:cs="Arial"/>
          <w:sz w:val="22"/>
          <w:szCs w:val="22"/>
        </w:rPr>
        <w:t xml:space="preserve">) não atenda(m) às especificações do objeto licitado e proposto, poderá o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 rejeitá-lo, obrigando-se 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a providenciar a substituição do bem não aceito no prazo de 48 (quarenta e oito) horas.</w:t>
      </w:r>
    </w:p>
    <w:p w:rsidR="00637922" w:rsidRPr="00921CF2" w:rsidRDefault="00637922" w:rsidP="009B53B2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Não ocorrendo </w:t>
      </w:r>
      <w:proofErr w:type="gramStart"/>
      <w:r w:rsidRPr="00921CF2">
        <w:rPr>
          <w:rFonts w:ascii="Arial" w:hAnsi="Arial" w:cs="Arial"/>
          <w:sz w:val="22"/>
          <w:szCs w:val="22"/>
        </w:rPr>
        <w:t>a</w:t>
      </w:r>
      <w:proofErr w:type="gramEnd"/>
      <w:r w:rsidRPr="00921CF2">
        <w:rPr>
          <w:rFonts w:ascii="Arial" w:hAnsi="Arial" w:cs="Arial"/>
          <w:sz w:val="22"/>
          <w:szCs w:val="22"/>
        </w:rPr>
        <w:t xml:space="preserve"> substituição no prazo de 48 (quarenta e oito) horas, é facultado à </w:t>
      </w:r>
      <w:r w:rsidRPr="00921CF2">
        <w:rPr>
          <w:rFonts w:ascii="Arial" w:hAnsi="Arial" w:cs="Arial"/>
          <w:b/>
          <w:bCs/>
          <w:sz w:val="22"/>
          <w:szCs w:val="22"/>
        </w:rPr>
        <w:t>CONTRANTE</w:t>
      </w:r>
      <w:r w:rsidRPr="00921CF2">
        <w:rPr>
          <w:rFonts w:ascii="Arial" w:hAnsi="Arial" w:cs="Arial"/>
          <w:sz w:val="22"/>
          <w:szCs w:val="22"/>
        </w:rPr>
        <w:t xml:space="preserve"> rescindir o contrato.</w:t>
      </w:r>
    </w:p>
    <w:p w:rsidR="00637922" w:rsidRPr="00921CF2" w:rsidRDefault="00637922" w:rsidP="009B53B2">
      <w:pPr>
        <w:spacing w:after="200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SÉTIMA – DA GARANTIA</w:t>
      </w:r>
    </w:p>
    <w:p w:rsidR="00637922" w:rsidRPr="00921CF2" w:rsidRDefault="00637922" w:rsidP="009B53B2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apresentará ao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 toda e qualquer garantia em relação ao produto, objeto do contrato, no que tange às especificações técnicas.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OITAVA – DOS CASOS DE RESCISÃO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 inadimplemento, por parte da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, das cláusulas e condições estabelecidas neste contrato assegurará à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>, nos termos da Seção V, do Capítulo III da Lei n.º 8.666/1993 em sua atual redação, combinado ao Título IV – Capítulo I da Lei Estadual 15.608/2007, o direito de dá-lo por rescindido, mediante notificação por escrito, através de ofício entregue diretamente ou por via postal, com prova de recebimento.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68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Primeiro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Fica a critério do representante da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 declarar rescindido o contrato, nos termos do </w:t>
      </w:r>
      <w:r w:rsidRPr="00921CF2">
        <w:rPr>
          <w:rFonts w:ascii="Arial" w:hAnsi="Arial" w:cs="Arial"/>
          <w:i/>
          <w:iCs/>
          <w:sz w:val="22"/>
          <w:szCs w:val="22"/>
        </w:rPr>
        <w:t>“caput”</w:t>
      </w:r>
      <w:r w:rsidRPr="00921CF2">
        <w:rPr>
          <w:rFonts w:ascii="Arial" w:hAnsi="Arial" w:cs="Arial"/>
          <w:sz w:val="22"/>
          <w:szCs w:val="22"/>
        </w:rPr>
        <w:t xml:space="preserve"> desta cláusula ou aplicar as multas de que trata a cláusula décima segunda deste contrato.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Segundo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Fica este contrato rescindido de pleno direito pela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, independentemente de interpelação judicial ou extrajudicial, em qualquer dos seguintes casos de inadimplemento por parte da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>: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I - Não cumprimento de cláusulas contratuais, especificações e prazos.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II - Cometimento de irregularidade grave no cumprimento de cláusulas contratuais, especificações e prazos.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III- Decretação de falência, pedido de concordata ou instauração de insolvência civil da </w:t>
      </w:r>
      <w:r w:rsidRPr="00921CF2">
        <w:rPr>
          <w:rFonts w:ascii="Arial" w:hAnsi="Arial" w:cs="Arial"/>
          <w:b/>
          <w:bCs/>
          <w:sz w:val="22"/>
          <w:szCs w:val="22"/>
        </w:rPr>
        <w:t>CONTRATADA.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Terceiro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A rescisão deste contrato poderá ser: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lastRenderedPageBreak/>
        <w:t>I - Determinada por ato unilateral e escrita da CONTRATANTE nos casos enumerados nesta minuta.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II - Amigável, por acordo entre as partes, reduzida a termo no processo da licitação, desde que haja conveniência para a Administração.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III - Judicial, nos termos da legislação processual, vigente à época da rescisão contratual.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Quarto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Nos casos de rescisão administrativa ou amigável que tratam, respectivamente, </w:t>
      </w:r>
      <w:proofErr w:type="gramStart"/>
      <w:r w:rsidRPr="00921CF2">
        <w:rPr>
          <w:rFonts w:ascii="Arial" w:hAnsi="Arial" w:cs="Arial"/>
          <w:sz w:val="22"/>
          <w:szCs w:val="22"/>
        </w:rPr>
        <w:t>os itens I e II, do parágrafo anterior</w:t>
      </w:r>
      <w:proofErr w:type="gramEnd"/>
      <w:r w:rsidRPr="00921CF2">
        <w:rPr>
          <w:rFonts w:ascii="Arial" w:hAnsi="Arial" w:cs="Arial"/>
          <w:sz w:val="22"/>
          <w:szCs w:val="22"/>
        </w:rPr>
        <w:t xml:space="preserve">, haverá precedência de autorização escrita e fundamentada da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>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NONA – DA LEGISLAÇÃO APLICÁVEL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O presente contrato é regido pela Lei n.º 8.666/1993, Lei n.º 10.520/01, Lei Complementar Federal n.º 101/00, Lei Estadual 15.608/2007, pelos Decretos Estaduais citados no preâmbulo do Edital da licitação, referente ao objeto deste contrato, bem como, pelo Edital e seus anexos e demais normas aplicáveis.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DÉCIMA – DOS CASOS OMISSOS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Os casos omissos serão resolvidos pela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>, à luz da legislação, da jurisprudência e da doutrina aplicável à espécie.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DÉCIMA PRIMEIRA– DO FORO</w:t>
      </w:r>
    </w:p>
    <w:p w:rsidR="00637922" w:rsidRPr="00921CF2" w:rsidRDefault="00637922" w:rsidP="009B53B2">
      <w:pPr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As partes contratuais ficam obrigadas a responder pelo cumprimento deste termo, perante o Foro da Comarca de </w:t>
      </w:r>
      <w:r w:rsidRPr="00921CF2">
        <w:rPr>
          <w:rFonts w:ascii="Arial" w:hAnsi="Arial" w:cs="Arial"/>
          <w:bCs/>
          <w:sz w:val="22"/>
          <w:szCs w:val="22"/>
        </w:rPr>
        <w:t>Matinhos</w:t>
      </w:r>
      <w:r w:rsidRPr="00921CF2">
        <w:rPr>
          <w:rFonts w:ascii="Arial" w:hAnsi="Arial" w:cs="Arial"/>
          <w:sz w:val="22"/>
          <w:szCs w:val="22"/>
        </w:rPr>
        <w:t xml:space="preserve">, Estado do Paraná, não obstante qualquer mudança de domicílio da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que, em razão disso, é obrigada a manter um representante com plenos poderes para receber notificação, citação inicial e outras medidas em direito permitidas.</w:t>
      </w:r>
    </w:p>
    <w:p w:rsidR="00637922" w:rsidRPr="00921CF2" w:rsidRDefault="00637922" w:rsidP="009B53B2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Justas e contratadas firmam as partes este instrumento, em 03 (três) vias em igual teor, com as testemunhas presentes ao ato, a fim de que produza seus efeitos legais.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ind w:right="-142"/>
        <w:jc w:val="center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Cs/>
          <w:sz w:val="22"/>
          <w:szCs w:val="22"/>
        </w:rPr>
        <w:t>Matinhos</w:t>
      </w:r>
      <w:r w:rsidRPr="00921CF2">
        <w:rPr>
          <w:rFonts w:ascii="Arial" w:hAnsi="Arial" w:cs="Arial"/>
          <w:sz w:val="22"/>
          <w:szCs w:val="22"/>
        </w:rPr>
        <w:t xml:space="preserve">, </w:t>
      </w:r>
      <w:r w:rsidR="002B42DA">
        <w:rPr>
          <w:rFonts w:ascii="Arial" w:hAnsi="Arial" w:cs="Arial"/>
          <w:sz w:val="22"/>
          <w:szCs w:val="22"/>
        </w:rPr>
        <w:t>19</w:t>
      </w:r>
      <w:r w:rsidRPr="00921CF2">
        <w:rPr>
          <w:rFonts w:ascii="Arial" w:hAnsi="Arial" w:cs="Arial"/>
          <w:sz w:val="22"/>
          <w:szCs w:val="22"/>
        </w:rPr>
        <w:t xml:space="preserve"> de </w:t>
      </w:r>
      <w:r w:rsidR="002B42DA">
        <w:rPr>
          <w:rFonts w:ascii="Arial" w:hAnsi="Arial" w:cs="Arial"/>
          <w:sz w:val="22"/>
          <w:szCs w:val="22"/>
        </w:rPr>
        <w:t xml:space="preserve">outubro </w:t>
      </w:r>
      <w:r w:rsidRPr="00921CF2">
        <w:rPr>
          <w:rFonts w:ascii="Arial" w:hAnsi="Arial" w:cs="Arial"/>
          <w:sz w:val="22"/>
          <w:szCs w:val="22"/>
        </w:rPr>
        <w:t>de 2011.</w:t>
      </w:r>
    </w:p>
    <w:p w:rsidR="00637922" w:rsidRDefault="00637922" w:rsidP="009B53B2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CA32C6" w:rsidRDefault="00CA32C6" w:rsidP="009B53B2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CA32C6" w:rsidRDefault="00CA32C6" w:rsidP="009B53B2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CA32C6" w:rsidRPr="00921CF2" w:rsidRDefault="00CA32C6" w:rsidP="009B53B2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CA32C6" w:rsidRPr="007813EF" w:rsidRDefault="00CA32C6" w:rsidP="00CA32C6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2"/>
          <w:szCs w:val="22"/>
        </w:rPr>
      </w:pPr>
      <w:r w:rsidRPr="007813EF">
        <w:rPr>
          <w:rFonts w:ascii="Arial" w:hAnsi="Arial" w:cs="Arial"/>
          <w:b/>
          <w:iCs/>
          <w:sz w:val="22"/>
          <w:szCs w:val="22"/>
        </w:rPr>
        <w:t>MUNICÍPIO DE MATINHOS</w:t>
      </w:r>
    </w:p>
    <w:p w:rsidR="00CA32C6" w:rsidRPr="007813EF" w:rsidRDefault="00CA32C6" w:rsidP="00CA32C6">
      <w:pPr>
        <w:autoSpaceDE w:val="0"/>
        <w:autoSpaceDN w:val="0"/>
        <w:adjustRightInd w:val="0"/>
        <w:jc w:val="center"/>
        <w:rPr>
          <w:rFonts w:ascii="Arial" w:hAnsi="Arial" w:cs="Arial"/>
          <w:iCs/>
          <w:sz w:val="22"/>
          <w:szCs w:val="22"/>
        </w:rPr>
      </w:pPr>
      <w:r w:rsidRPr="007813EF">
        <w:rPr>
          <w:rFonts w:ascii="Arial" w:hAnsi="Arial" w:cs="Arial"/>
          <w:iCs/>
          <w:sz w:val="22"/>
          <w:szCs w:val="22"/>
        </w:rPr>
        <w:t xml:space="preserve">Eduardo Antônio </w:t>
      </w:r>
      <w:proofErr w:type="spellStart"/>
      <w:r w:rsidRPr="007813EF">
        <w:rPr>
          <w:rFonts w:ascii="Arial" w:hAnsi="Arial" w:cs="Arial"/>
          <w:iCs/>
          <w:sz w:val="22"/>
          <w:szCs w:val="22"/>
        </w:rPr>
        <w:t>Dalmora</w:t>
      </w:r>
      <w:proofErr w:type="spellEnd"/>
    </w:p>
    <w:p w:rsidR="00CA32C6" w:rsidRPr="007813EF" w:rsidRDefault="00CA32C6" w:rsidP="00CA32C6">
      <w:pPr>
        <w:autoSpaceDE w:val="0"/>
        <w:autoSpaceDN w:val="0"/>
        <w:adjustRightInd w:val="0"/>
        <w:jc w:val="center"/>
        <w:rPr>
          <w:rFonts w:ascii="Arial" w:hAnsi="Arial" w:cs="Arial"/>
          <w:iCs/>
          <w:sz w:val="22"/>
          <w:szCs w:val="22"/>
        </w:rPr>
      </w:pPr>
      <w:r w:rsidRPr="007813EF">
        <w:rPr>
          <w:rFonts w:ascii="Arial" w:hAnsi="Arial" w:cs="Arial"/>
          <w:iCs/>
          <w:sz w:val="22"/>
          <w:szCs w:val="22"/>
        </w:rPr>
        <w:t>CPF N.º 337.613.459-68</w:t>
      </w:r>
    </w:p>
    <w:p w:rsidR="00CA32C6" w:rsidRPr="007813EF" w:rsidRDefault="00CA32C6" w:rsidP="00CA32C6">
      <w:pPr>
        <w:autoSpaceDE w:val="0"/>
        <w:autoSpaceDN w:val="0"/>
        <w:adjustRightInd w:val="0"/>
        <w:jc w:val="center"/>
        <w:rPr>
          <w:rFonts w:ascii="Arial" w:hAnsi="Arial" w:cs="Arial"/>
          <w:iCs/>
          <w:sz w:val="22"/>
          <w:szCs w:val="22"/>
        </w:rPr>
      </w:pPr>
      <w:r w:rsidRPr="007813EF">
        <w:rPr>
          <w:rFonts w:ascii="Arial" w:hAnsi="Arial" w:cs="Arial"/>
          <w:iCs/>
          <w:sz w:val="22"/>
          <w:szCs w:val="22"/>
        </w:rPr>
        <w:t xml:space="preserve">Prefeito Municipal       </w:t>
      </w:r>
    </w:p>
    <w:p w:rsidR="00CA32C6" w:rsidRPr="007813EF" w:rsidRDefault="00CA32C6" w:rsidP="00CA32C6">
      <w:pPr>
        <w:autoSpaceDE w:val="0"/>
        <w:autoSpaceDN w:val="0"/>
        <w:adjustRightInd w:val="0"/>
        <w:jc w:val="center"/>
        <w:rPr>
          <w:rFonts w:ascii="Arial" w:hAnsi="Arial" w:cs="Arial"/>
          <w:iCs/>
          <w:sz w:val="22"/>
          <w:szCs w:val="22"/>
        </w:rPr>
      </w:pPr>
      <w:r w:rsidRPr="007813EF">
        <w:rPr>
          <w:rFonts w:ascii="Arial" w:hAnsi="Arial" w:cs="Arial"/>
          <w:iCs/>
          <w:sz w:val="22"/>
          <w:szCs w:val="22"/>
        </w:rPr>
        <w:t>Contratante</w:t>
      </w:r>
    </w:p>
    <w:p w:rsidR="002A65B8" w:rsidRPr="00921CF2" w:rsidRDefault="002A65B8" w:rsidP="009B53B2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pStyle w:val="Ttulo1"/>
        <w:ind w:left="0" w:right="-142"/>
        <w:rPr>
          <w:rFonts w:cs="Arial"/>
          <w:sz w:val="22"/>
          <w:szCs w:val="22"/>
        </w:rPr>
      </w:pPr>
    </w:p>
    <w:p w:rsidR="00637922" w:rsidRDefault="00637922" w:rsidP="009B53B2">
      <w:pPr>
        <w:tabs>
          <w:tab w:val="left" w:pos="5104"/>
        </w:tabs>
        <w:ind w:right="-142"/>
        <w:rPr>
          <w:rFonts w:ascii="Arial" w:hAnsi="Arial" w:cs="Arial"/>
          <w:iCs/>
          <w:sz w:val="22"/>
          <w:szCs w:val="22"/>
        </w:rPr>
      </w:pPr>
    </w:p>
    <w:p w:rsidR="007813EF" w:rsidRPr="00921CF2" w:rsidRDefault="007813EF" w:rsidP="009B53B2">
      <w:pPr>
        <w:tabs>
          <w:tab w:val="left" w:pos="5104"/>
        </w:tabs>
        <w:ind w:right="-142"/>
        <w:rPr>
          <w:rFonts w:ascii="Arial" w:hAnsi="Arial" w:cs="Arial"/>
          <w:iCs/>
          <w:sz w:val="22"/>
          <w:szCs w:val="22"/>
        </w:rPr>
      </w:pPr>
    </w:p>
    <w:p w:rsidR="00637922" w:rsidRPr="00921CF2" w:rsidRDefault="00637922" w:rsidP="009B53B2">
      <w:pPr>
        <w:pStyle w:val="Recuodecorpodetexto"/>
        <w:ind w:left="0" w:right="-142" w:firstLine="0"/>
        <w:jc w:val="center"/>
        <w:rPr>
          <w:rFonts w:cs="Arial"/>
          <w:sz w:val="22"/>
          <w:szCs w:val="22"/>
        </w:rPr>
      </w:pPr>
      <w:r w:rsidRPr="00921CF2">
        <w:rPr>
          <w:rFonts w:cs="Arial"/>
          <w:b/>
          <w:bCs/>
          <w:sz w:val="22"/>
          <w:szCs w:val="22"/>
        </w:rPr>
        <w:t>ICOMCEL COMÉRCIO E REPRESENTAÇÃO LTDA.</w:t>
      </w:r>
      <w:r w:rsidRPr="00921CF2">
        <w:rPr>
          <w:rFonts w:cs="Arial"/>
          <w:sz w:val="22"/>
          <w:szCs w:val="22"/>
        </w:rPr>
        <w:t xml:space="preserve">, </w:t>
      </w:r>
    </w:p>
    <w:p w:rsidR="00637922" w:rsidRPr="00921CF2" w:rsidRDefault="00637922" w:rsidP="009B53B2">
      <w:pPr>
        <w:pStyle w:val="Recuodecorpodetexto"/>
        <w:ind w:left="0" w:right="-142" w:firstLine="0"/>
        <w:jc w:val="center"/>
        <w:rPr>
          <w:rFonts w:cs="Arial"/>
          <w:sz w:val="22"/>
          <w:szCs w:val="22"/>
        </w:rPr>
      </w:pPr>
      <w:r w:rsidRPr="00921CF2">
        <w:rPr>
          <w:rFonts w:cs="Arial"/>
          <w:sz w:val="22"/>
          <w:szCs w:val="22"/>
        </w:rPr>
        <w:t xml:space="preserve">Paula </w:t>
      </w:r>
      <w:proofErr w:type="spellStart"/>
      <w:r w:rsidRPr="00921CF2">
        <w:rPr>
          <w:rFonts w:cs="Arial"/>
          <w:sz w:val="22"/>
          <w:szCs w:val="22"/>
        </w:rPr>
        <w:t>Bordin</w:t>
      </w:r>
      <w:proofErr w:type="spellEnd"/>
      <w:r w:rsidRPr="00921CF2">
        <w:rPr>
          <w:rFonts w:cs="Arial"/>
          <w:sz w:val="22"/>
          <w:szCs w:val="22"/>
        </w:rPr>
        <w:t xml:space="preserve"> Cavalcante </w:t>
      </w:r>
    </w:p>
    <w:p w:rsidR="00637922" w:rsidRPr="00921CF2" w:rsidRDefault="00637922" w:rsidP="009B53B2">
      <w:pPr>
        <w:pStyle w:val="Recuodecorpodetexto"/>
        <w:ind w:left="0" w:right="-142" w:firstLine="0"/>
        <w:jc w:val="center"/>
        <w:rPr>
          <w:rFonts w:cs="Arial"/>
          <w:sz w:val="22"/>
          <w:szCs w:val="22"/>
        </w:rPr>
      </w:pPr>
      <w:r w:rsidRPr="00921CF2">
        <w:rPr>
          <w:rFonts w:cs="Arial"/>
          <w:sz w:val="22"/>
          <w:szCs w:val="22"/>
        </w:rPr>
        <w:t>CPF Nº.</w:t>
      </w:r>
      <w:r w:rsidRPr="00921CF2">
        <w:rPr>
          <w:rFonts w:cs="Arial"/>
          <w:bCs/>
          <w:sz w:val="22"/>
          <w:szCs w:val="22"/>
        </w:rPr>
        <w:t xml:space="preserve"> 044.391.279-32</w:t>
      </w:r>
    </w:p>
    <w:p w:rsidR="00637922" w:rsidRPr="00921CF2" w:rsidRDefault="00637922" w:rsidP="009B53B2">
      <w:pPr>
        <w:pStyle w:val="Recuodecorpodetexto"/>
        <w:ind w:left="0" w:firstLine="0"/>
        <w:jc w:val="center"/>
        <w:rPr>
          <w:rFonts w:cs="Arial"/>
          <w:sz w:val="22"/>
          <w:szCs w:val="22"/>
        </w:rPr>
      </w:pPr>
      <w:r w:rsidRPr="00921CF2">
        <w:rPr>
          <w:rFonts w:cs="Arial"/>
          <w:sz w:val="22"/>
          <w:szCs w:val="22"/>
        </w:rPr>
        <w:t>Representante Legal</w:t>
      </w:r>
    </w:p>
    <w:p w:rsidR="00637922" w:rsidRPr="00921CF2" w:rsidRDefault="00637922" w:rsidP="009B53B2">
      <w:pPr>
        <w:ind w:right="-142"/>
        <w:jc w:val="center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Contratada</w:t>
      </w:r>
    </w:p>
    <w:p w:rsidR="00637922" w:rsidRPr="00921CF2" w:rsidRDefault="00637922" w:rsidP="009B53B2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ind w:right="-142"/>
        <w:rPr>
          <w:rFonts w:ascii="Arial" w:hAnsi="Arial" w:cs="Arial"/>
          <w:color w:val="000000"/>
          <w:sz w:val="22"/>
          <w:szCs w:val="22"/>
        </w:rPr>
      </w:pPr>
      <w:r w:rsidRPr="00921CF2">
        <w:rPr>
          <w:rFonts w:ascii="Arial" w:hAnsi="Arial" w:cs="Arial"/>
          <w:color w:val="000000"/>
          <w:sz w:val="22"/>
          <w:szCs w:val="22"/>
        </w:rPr>
        <w:t>Testemunhas:</w:t>
      </w:r>
    </w:p>
    <w:p w:rsidR="00637922" w:rsidRPr="00921CF2" w:rsidRDefault="00637922" w:rsidP="009B53B2">
      <w:pPr>
        <w:ind w:right="-142"/>
        <w:rPr>
          <w:rFonts w:ascii="Arial" w:hAnsi="Arial" w:cs="Arial"/>
          <w:color w:val="000000"/>
          <w:sz w:val="22"/>
          <w:szCs w:val="22"/>
        </w:rPr>
      </w:pPr>
    </w:p>
    <w:p w:rsidR="002534E2" w:rsidRPr="00921CF2" w:rsidRDefault="00637922" w:rsidP="009B53B2">
      <w:pPr>
        <w:ind w:right="-142"/>
        <w:rPr>
          <w:rFonts w:ascii="Arial" w:hAnsi="Arial" w:cs="Arial"/>
          <w:color w:val="000000"/>
          <w:sz w:val="22"/>
          <w:szCs w:val="22"/>
        </w:rPr>
      </w:pPr>
      <w:r w:rsidRPr="00921CF2">
        <w:rPr>
          <w:rFonts w:ascii="Arial" w:hAnsi="Arial" w:cs="Arial"/>
          <w:color w:val="000000"/>
          <w:sz w:val="22"/>
          <w:szCs w:val="22"/>
        </w:rPr>
        <w:t>______________________</w:t>
      </w:r>
      <w:proofErr w:type="gramStart"/>
      <w:r w:rsidRPr="00921CF2">
        <w:rPr>
          <w:rFonts w:ascii="Arial" w:hAnsi="Arial" w:cs="Arial"/>
          <w:color w:val="000000"/>
          <w:sz w:val="22"/>
          <w:szCs w:val="22"/>
        </w:rPr>
        <w:t xml:space="preserve">    </w:t>
      </w:r>
      <w:proofErr w:type="gramEnd"/>
      <w:r w:rsidR="00316ED2" w:rsidRPr="00921CF2">
        <w:rPr>
          <w:rFonts w:ascii="Arial" w:hAnsi="Arial" w:cs="Arial"/>
          <w:color w:val="000000"/>
          <w:sz w:val="22"/>
          <w:szCs w:val="22"/>
        </w:rPr>
        <w:tab/>
      </w:r>
      <w:r w:rsidR="00316ED2" w:rsidRPr="00921CF2">
        <w:rPr>
          <w:rFonts w:ascii="Arial" w:hAnsi="Arial" w:cs="Arial"/>
          <w:color w:val="000000"/>
          <w:sz w:val="22"/>
          <w:szCs w:val="22"/>
        </w:rPr>
        <w:tab/>
        <w:t>________________________</w:t>
      </w:r>
    </w:p>
    <w:p w:rsidR="00526557" w:rsidRPr="00921CF2" w:rsidRDefault="002534E2" w:rsidP="00921CF2">
      <w:pPr>
        <w:ind w:right="-142"/>
        <w:rPr>
          <w:rFonts w:ascii="Arial" w:hAnsi="Arial" w:cs="Arial"/>
          <w:color w:val="000000"/>
          <w:sz w:val="22"/>
          <w:szCs w:val="22"/>
        </w:rPr>
      </w:pPr>
      <w:r w:rsidRPr="00921CF2">
        <w:rPr>
          <w:rFonts w:ascii="Arial" w:hAnsi="Arial" w:cs="Arial"/>
          <w:color w:val="000000"/>
          <w:sz w:val="22"/>
          <w:szCs w:val="22"/>
        </w:rPr>
        <w:t>RG:</w:t>
      </w:r>
      <w:r w:rsidR="00316ED2" w:rsidRPr="00921CF2">
        <w:rPr>
          <w:rFonts w:ascii="Arial" w:hAnsi="Arial" w:cs="Arial"/>
          <w:color w:val="000000"/>
          <w:sz w:val="22"/>
          <w:szCs w:val="22"/>
        </w:rPr>
        <w:tab/>
      </w:r>
      <w:r w:rsidR="00316ED2" w:rsidRPr="00921CF2">
        <w:rPr>
          <w:rFonts w:ascii="Arial" w:hAnsi="Arial" w:cs="Arial"/>
          <w:color w:val="000000"/>
          <w:sz w:val="22"/>
          <w:szCs w:val="22"/>
        </w:rPr>
        <w:tab/>
      </w:r>
      <w:r w:rsidR="00316ED2" w:rsidRPr="00921CF2">
        <w:rPr>
          <w:rFonts w:ascii="Arial" w:hAnsi="Arial" w:cs="Arial"/>
          <w:color w:val="000000"/>
          <w:sz w:val="22"/>
          <w:szCs w:val="22"/>
        </w:rPr>
        <w:tab/>
      </w:r>
      <w:r w:rsidR="00316ED2" w:rsidRPr="00921CF2">
        <w:rPr>
          <w:rFonts w:ascii="Arial" w:hAnsi="Arial" w:cs="Arial"/>
          <w:color w:val="000000"/>
          <w:sz w:val="22"/>
          <w:szCs w:val="22"/>
        </w:rPr>
        <w:tab/>
      </w:r>
      <w:r w:rsidR="00316ED2" w:rsidRPr="00921CF2">
        <w:rPr>
          <w:rFonts w:ascii="Arial" w:hAnsi="Arial" w:cs="Arial"/>
          <w:color w:val="000000"/>
          <w:sz w:val="22"/>
          <w:szCs w:val="22"/>
        </w:rPr>
        <w:tab/>
      </w:r>
      <w:r w:rsidR="00316ED2" w:rsidRPr="00921CF2">
        <w:rPr>
          <w:rFonts w:ascii="Arial" w:hAnsi="Arial" w:cs="Arial"/>
          <w:color w:val="000000"/>
          <w:sz w:val="22"/>
          <w:szCs w:val="22"/>
        </w:rPr>
        <w:tab/>
        <w:t>RG:</w:t>
      </w:r>
    </w:p>
    <w:sectPr w:rsidR="00526557" w:rsidRPr="00921CF2" w:rsidSect="002E1432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CF2" w:rsidRDefault="00921CF2">
      <w:r>
        <w:separator/>
      </w:r>
    </w:p>
  </w:endnote>
  <w:endnote w:type="continuationSeparator" w:id="0">
    <w:p w:rsidR="00921CF2" w:rsidRDefault="00921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F2" w:rsidRDefault="006D68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1CF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1CF2" w:rsidRDefault="00921CF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F2" w:rsidRDefault="00921CF2">
    <w:pPr>
      <w:pStyle w:val="Rodap"/>
      <w:framePr w:wrap="around" w:vAnchor="text" w:hAnchor="margin" w:xAlign="right" w:y="1"/>
      <w:rPr>
        <w:rStyle w:val="Nmerodepgina"/>
      </w:rPr>
    </w:pPr>
  </w:p>
  <w:p w:rsidR="00921CF2" w:rsidRPr="007A4ED1" w:rsidRDefault="00921CF2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>Rua: Pastor Elias Abrahão, Nº 22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Fone/Fax  (41) 39716012/6140- 3971-6013</w:t>
    </w:r>
  </w:p>
  <w:p w:rsidR="00921CF2" w:rsidRPr="007A4ED1" w:rsidRDefault="00921CF2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  Matinhos – Paraná – Brasil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CEP 83.260-000</w:t>
    </w:r>
  </w:p>
  <w:p w:rsidR="00921CF2" w:rsidRPr="007A4ED1" w:rsidRDefault="00921CF2" w:rsidP="00177225">
    <w:pPr>
      <w:pStyle w:val="Rodap"/>
      <w:rPr>
        <w:rFonts w:ascii="Arial" w:hAnsi="Arial" w:cs="Arial"/>
        <w:b/>
        <w:color w:val="000000" w:themeColor="text1"/>
        <w:sz w:val="16"/>
      </w:rPr>
    </w:pPr>
    <w:r w:rsidRPr="007A4ED1">
      <w:rPr>
        <w:rFonts w:ascii="Arial" w:hAnsi="Arial" w:cs="Arial"/>
        <w:b/>
      </w:rPr>
      <w:t xml:space="preserve">                                             </w:t>
    </w:r>
    <w:r w:rsidRPr="007A4ED1">
      <w:rPr>
        <w:rFonts w:ascii="Arial" w:hAnsi="Arial" w:cs="Arial"/>
        <w:b/>
        <w:color w:val="000000" w:themeColor="text1"/>
      </w:rPr>
      <w:t xml:space="preserve">                    </w:t>
    </w:r>
    <w:hyperlink r:id="rId1" w:history="1">
      <w:r w:rsidRPr="007A4ED1">
        <w:rPr>
          <w:rStyle w:val="Hyperlink"/>
          <w:rFonts w:ascii="Arial" w:hAnsi="Arial" w:cs="Arial"/>
          <w:b/>
          <w:color w:val="000000" w:themeColor="text1"/>
          <w:sz w:val="18"/>
          <w:u w:val="none"/>
        </w:rPr>
        <w:t>www.matinhos@pr.gov.br</w:t>
      </w:r>
    </w:hyperlink>
  </w:p>
  <w:p w:rsidR="00921CF2" w:rsidRPr="007A4ED1" w:rsidRDefault="00921CF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CF2" w:rsidRDefault="00921CF2">
      <w:r>
        <w:separator/>
      </w:r>
    </w:p>
  </w:footnote>
  <w:footnote w:type="continuationSeparator" w:id="0">
    <w:p w:rsidR="00921CF2" w:rsidRDefault="00921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F2" w:rsidRDefault="00921CF2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 xml:space="preserve">              PREFEITURA MUNICIPAL DE MATINHOS</w:t>
    </w:r>
  </w:p>
  <w:p w:rsidR="00921CF2" w:rsidRDefault="00921CF2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212090</wp:posOffset>
          </wp:positionH>
          <wp:positionV relativeFrom="paragraph">
            <wp:posOffset>-443230</wp:posOffset>
          </wp:positionV>
          <wp:extent cx="631825" cy="586105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8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</w:rPr>
      <w:t xml:space="preserve">      ESTADO DO PARANÁ</w:t>
    </w:r>
  </w:p>
  <w:p w:rsidR="00921CF2" w:rsidRPr="00962490" w:rsidRDefault="00921CF2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175B"/>
    <w:rsid w:val="0000039D"/>
    <w:rsid w:val="00001991"/>
    <w:rsid w:val="00003F8E"/>
    <w:rsid w:val="0000635A"/>
    <w:rsid w:val="00007486"/>
    <w:rsid w:val="000139C0"/>
    <w:rsid w:val="0001500D"/>
    <w:rsid w:val="00020420"/>
    <w:rsid w:val="000245A0"/>
    <w:rsid w:val="00025728"/>
    <w:rsid w:val="00027459"/>
    <w:rsid w:val="00030DC6"/>
    <w:rsid w:val="00030E26"/>
    <w:rsid w:val="000321E3"/>
    <w:rsid w:val="00033949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44FC"/>
    <w:rsid w:val="000676EE"/>
    <w:rsid w:val="00070E3C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588D"/>
    <w:rsid w:val="0008614D"/>
    <w:rsid w:val="0008750E"/>
    <w:rsid w:val="00092B2B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827"/>
    <w:rsid w:val="000B732E"/>
    <w:rsid w:val="000B7ACC"/>
    <w:rsid w:val="000C1A60"/>
    <w:rsid w:val="000D1016"/>
    <w:rsid w:val="000D125C"/>
    <w:rsid w:val="000D1AEB"/>
    <w:rsid w:val="000D1F17"/>
    <w:rsid w:val="000D3EF8"/>
    <w:rsid w:val="000D46E5"/>
    <w:rsid w:val="000D511B"/>
    <w:rsid w:val="000E121C"/>
    <w:rsid w:val="000E3A95"/>
    <w:rsid w:val="000E5409"/>
    <w:rsid w:val="000F0B92"/>
    <w:rsid w:val="000F2C1B"/>
    <w:rsid w:val="000F539B"/>
    <w:rsid w:val="000F5857"/>
    <w:rsid w:val="000F68AD"/>
    <w:rsid w:val="000F7244"/>
    <w:rsid w:val="000F7D2A"/>
    <w:rsid w:val="001029EC"/>
    <w:rsid w:val="0010743B"/>
    <w:rsid w:val="00107511"/>
    <w:rsid w:val="00116E4E"/>
    <w:rsid w:val="0012178F"/>
    <w:rsid w:val="0012200E"/>
    <w:rsid w:val="00122D53"/>
    <w:rsid w:val="00123A08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70C"/>
    <w:rsid w:val="001519CE"/>
    <w:rsid w:val="00151A08"/>
    <w:rsid w:val="00162E5C"/>
    <w:rsid w:val="00162F6C"/>
    <w:rsid w:val="00165F29"/>
    <w:rsid w:val="00166D27"/>
    <w:rsid w:val="00167330"/>
    <w:rsid w:val="00167AF6"/>
    <w:rsid w:val="00170A72"/>
    <w:rsid w:val="00172AEA"/>
    <w:rsid w:val="00172EF3"/>
    <w:rsid w:val="00173609"/>
    <w:rsid w:val="00177225"/>
    <w:rsid w:val="00177368"/>
    <w:rsid w:val="00184A20"/>
    <w:rsid w:val="00185669"/>
    <w:rsid w:val="0019379B"/>
    <w:rsid w:val="00196974"/>
    <w:rsid w:val="00196CEE"/>
    <w:rsid w:val="001A1B44"/>
    <w:rsid w:val="001A432B"/>
    <w:rsid w:val="001B175B"/>
    <w:rsid w:val="001B1E44"/>
    <w:rsid w:val="001B6456"/>
    <w:rsid w:val="001B7E9F"/>
    <w:rsid w:val="001C0D69"/>
    <w:rsid w:val="001C2770"/>
    <w:rsid w:val="001C2AE1"/>
    <w:rsid w:val="001C391F"/>
    <w:rsid w:val="001C4416"/>
    <w:rsid w:val="001C6D4E"/>
    <w:rsid w:val="001D21DA"/>
    <w:rsid w:val="001D319B"/>
    <w:rsid w:val="001D3B50"/>
    <w:rsid w:val="001D7A24"/>
    <w:rsid w:val="001E0407"/>
    <w:rsid w:val="001E29BE"/>
    <w:rsid w:val="001E3DA5"/>
    <w:rsid w:val="001E5879"/>
    <w:rsid w:val="001E70FD"/>
    <w:rsid w:val="001F075C"/>
    <w:rsid w:val="001F088A"/>
    <w:rsid w:val="001F26E7"/>
    <w:rsid w:val="001F5FA9"/>
    <w:rsid w:val="001F66A2"/>
    <w:rsid w:val="00200BC2"/>
    <w:rsid w:val="00205295"/>
    <w:rsid w:val="0020635A"/>
    <w:rsid w:val="002158D1"/>
    <w:rsid w:val="00215B33"/>
    <w:rsid w:val="00224DD0"/>
    <w:rsid w:val="00231305"/>
    <w:rsid w:val="00232E9C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4E2"/>
    <w:rsid w:val="00253CC9"/>
    <w:rsid w:val="00257179"/>
    <w:rsid w:val="00262460"/>
    <w:rsid w:val="00264CA7"/>
    <w:rsid w:val="002768D0"/>
    <w:rsid w:val="00277071"/>
    <w:rsid w:val="002770E3"/>
    <w:rsid w:val="0028023A"/>
    <w:rsid w:val="002834E4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5B8"/>
    <w:rsid w:val="002A67DF"/>
    <w:rsid w:val="002B3559"/>
    <w:rsid w:val="002B356B"/>
    <w:rsid w:val="002B3822"/>
    <w:rsid w:val="002B42DA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D19"/>
    <w:rsid w:val="00311849"/>
    <w:rsid w:val="00313BCB"/>
    <w:rsid w:val="0031516A"/>
    <w:rsid w:val="00316ED2"/>
    <w:rsid w:val="00316F85"/>
    <w:rsid w:val="003234EB"/>
    <w:rsid w:val="00325ED5"/>
    <w:rsid w:val="003263BD"/>
    <w:rsid w:val="003272A0"/>
    <w:rsid w:val="00327A66"/>
    <w:rsid w:val="00332C73"/>
    <w:rsid w:val="0033394B"/>
    <w:rsid w:val="003361EC"/>
    <w:rsid w:val="003401A4"/>
    <w:rsid w:val="003468B9"/>
    <w:rsid w:val="003476F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6D8A"/>
    <w:rsid w:val="00397B3E"/>
    <w:rsid w:val="003A128D"/>
    <w:rsid w:val="003A3B5B"/>
    <w:rsid w:val="003A6BB1"/>
    <w:rsid w:val="003B0686"/>
    <w:rsid w:val="003B1229"/>
    <w:rsid w:val="003B5B4F"/>
    <w:rsid w:val="003B7B11"/>
    <w:rsid w:val="003D7D5B"/>
    <w:rsid w:val="003E2418"/>
    <w:rsid w:val="003E3129"/>
    <w:rsid w:val="003E439B"/>
    <w:rsid w:val="003E5E2F"/>
    <w:rsid w:val="003E6EA6"/>
    <w:rsid w:val="003E7AC0"/>
    <w:rsid w:val="003F332D"/>
    <w:rsid w:val="003F4769"/>
    <w:rsid w:val="003F5EFE"/>
    <w:rsid w:val="004020E8"/>
    <w:rsid w:val="00412FE8"/>
    <w:rsid w:val="0041499A"/>
    <w:rsid w:val="004163AA"/>
    <w:rsid w:val="00417557"/>
    <w:rsid w:val="00417935"/>
    <w:rsid w:val="00417A50"/>
    <w:rsid w:val="00417A7F"/>
    <w:rsid w:val="00421746"/>
    <w:rsid w:val="004223A8"/>
    <w:rsid w:val="00423972"/>
    <w:rsid w:val="00423BC7"/>
    <w:rsid w:val="00424A1B"/>
    <w:rsid w:val="004269FD"/>
    <w:rsid w:val="00432627"/>
    <w:rsid w:val="00433049"/>
    <w:rsid w:val="004350E6"/>
    <w:rsid w:val="004356D9"/>
    <w:rsid w:val="004431E7"/>
    <w:rsid w:val="00445B9C"/>
    <w:rsid w:val="00447F9E"/>
    <w:rsid w:val="004510BD"/>
    <w:rsid w:val="004518CF"/>
    <w:rsid w:val="00454E36"/>
    <w:rsid w:val="00454ECD"/>
    <w:rsid w:val="00455AC9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19B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B3F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24BD"/>
    <w:rsid w:val="00513671"/>
    <w:rsid w:val="005150E2"/>
    <w:rsid w:val="00517922"/>
    <w:rsid w:val="00517E35"/>
    <w:rsid w:val="00521E60"/>
    <w:rsid w:val="0052297D"/>
    <w:rsid w:val="00523248"/>
    <w:rsid w:val="005253E7"/>
    <w:rsid w:val="00526557"/>
    <w:rsid w:val="0053031E"/>
    <w:rsid w:val="00542C38"/>
    <w:rsid w:val="005462AB"/>
    <w:rsid w:val="0055232D"/>
    <w:rsid w:val="00563063"/>
    <w:rsid w:val="0056520E"/>
    <w:rsid w:val="00567AAC"/>
    <w:rsid w:val="0057003C"/>
    <w:rsid w:val="00576D34"/>
    <w:rsid w:val="00580616"/>
    <w:rsid w:val="005809F9"/>
    <w:rsid w:val="005849BB"/>
    <w:rsid w:val="005858BA"/>
    <w:rsid w:val="0058608F"/>
    <w:rsid w:val="00586859"/>
    <w:rsid w:val="00590AA6"/>
    <w:rsid w:val="00592644"/>
    <w:rsid w:val="00595BA0"/>
    <w:rsid w:val="005A064A"/>
    <w:rsid w:val="005A06EA"/>
    <w:rsid w:val="005A3838"/>
    <w:rsid w:val="005A422C"/>
    <w:rsid w:val="005A6311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10E2"/>
    <w:rsid w:val="006056A6"/>
    <w:rsid w:val="00605D47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37922"/>
    <w:rsid w:val="006449D0"/>
    <w:rsid w:val="00646D10"/>
    <w:rsid w:val="00647217"/>
    <w:rsid w:val="0065043D"/>
    <w:rsid w:val="00650A62"/>
    <w:rsid w:val="00650D51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6721B"/>
    <w:rsid w:val="00674137"/>
    <w:rsid w:val="00675CD4"/>
    <w:rsid w:val="00681F33"/>
    <w:rsid w:val="0068342B"/>
    <w:rsid w:val="00683952"/>
    <w:rsid w:val="00683F1E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6C0D"/>
    <w:rsid w:val="006D537F"/>
    <w:rsid w:val="006D6854"/>
    <w:rsid w:val="006D7AA5"/>
    <w:rsid w:val="006E0384"/>
    <w:rsid w:val="006E1219"/>
    <w:rsid w:val="006E7F6D"/>
    <w:rsid w:val="006F3190"/>
    <w:rsid w:val="006F35D6"/>
    <w:rsid w:val="00705AAD"/>
    <w:rsid w:val="00706521"/>
    <w:rsid w:val="00711456"/>
    <w:rsid w:val="007120F9"/>
    <w:rsid w:val="00715FFC"/>
    <w:rsid w:val="00716554"/>
    <w:rsid w:val="00717983"/>
    <w:rsid w:val="00721BEE"/>
    <w:rsid w:val="00722E0F"/>
    <w:rsid w:val="00723627"/>
    <w:rsid w:val="00724B70"/>
    <w:rsid w:val="007262C0"/>
    <w:rsid w:val="007266BD"/>
    <w:rsid w:val="00726BAC"/>
    <w:rsid w:val="00730927"/>
    <w:rsid w:val="00730AC7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EF3"/>
    <w:rsid w:val="007610D3"/>
    <w:rsid w:val="00761F2D"/>
    <w:rsid w:val="00763E4F"/>
    <w:rsid w:val="0077129C"/>
    <w:rsid w:val="0077208E"/>
    <w:rsid w:val="0077357D"/>
    <w:rsid w:val="00774189"/>
    <w:rsid w:val="0077449D"/>
    <w:rsid w:val="0077472D"/>
    <w:rsid w:val="00775F7C"/>
    <w:rsid w:val="007762D8"/>
    <w:rsid w:val="00777578"/>
    <w:rsid w:val="00780822"/>
    <w:rsid w:val="007813EF"/>
    <w:rsid w:val="00781A7B"/>
    <w:rsid w:val="00782E26"/>
    <w:rsid w:val="00783998"/>
    <w:rsid w:val="00785956"/>
    <w:rsid w:val="00791541"/>
    <w:rsid w:val="0079497E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5A9E"/>
    <w:rsid w:val="007B621D"/>
    <w:rsid w:val="007B7E41"/>
    <w:rsid w:val="007C1BFA"/>
    <w:rsid w:val="007C6A5E"/>
    <w:rsid w:val="007D396C"/>
    <w:rsid w:val="007D4379"/>
    <w:rsid w:val="007D4BC3"/>
    <w:rsid w:val="007E0CD1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76BA"/>
    <w:rsid w:val="00800DDA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6FE7"/>
    <w:rsid w:val="00836A3F"/>
    <w:rsid w:val="00842093"/>
    <w:rsid w:val="0084284E"/>
    <w:rsid w:val="00843BB0"/>
    <w:rsid w:val="00843FA0"/>
    <w:rsid w:val="00851DA7"/>
    <w:rsid w:val="0085334A"/>
    <w:rsid w:val="008542D6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D6D4A"/>
    <w:rsid w:val="008E1798"/>
    <w:rsid w:val="008E2322"/>
    <w:rsid w:val="008E28A6"/>
    <w:rsid w:val="008E54F4"/>
    <w:rsid w:val="008E5996"/>
    <w:rsid w:val="008E71C9"/>
    <w:rsid w:val="008F008A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66BF"/>
    <w:rsid w:val="009105D5"/>
    <w:rsid w:val="00912291"/>
    <w:rsid w:val="00913141"/>
    <w:rsid w:val="009179C5"/>
    <w:rsid w:val="00921CF2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3E6"/>
    <w:rsid w:val="009514E9"/>
    <w:rsid w:val="00954AE8"/>
    <w:rsid w:val="0095516D"/>
    <w:rsid w:val="00962433"/>
    <w:rsid w:val="00962490"/>
    <w:rsid w:val="00964B7D"/>
    <w:rsid w:val="0096528B"/>
    <w:rsid w:val="009713DF"/>
    <w:rsid w:val="00972A22"/>
    <w:rsid w:val="00974B23"/>
    <w:rsid w:val="00976229"/>
    <w:rsid w:val="00984BC4"/>
    <w:rsid w:val="0098735F"/>
    <w:rsid w:val="0098759C"/>
    <w:rsid w:val="00987DE8"/>
    <w:rsid w:val="0099377A"/>
    <w:rsid w:val="00993A3E"/>
    <w:rsid w:val="00993BEE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B53B2"/>
    <w:rsid w:val="009C0521"/>
    <w:rsid w:val="009C28B4"/>
    <w:rsid w:val="009C374C"/>
    <w:rsid w:val="009C4564"/>
    <w:rsid w:val="009D081F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7797"/>
    <w:rsid w:val="00A02281"/>
    <w:rsid w:val="00A02338"/>
    <w:rsid w:val="00A02FE0"/>
    <w:rsid w:val="00A06CB4"/>
    <w:rsid w:val="00A10BC8"/>
    <w:rsid w:val="00A171FC"/>
    <w:rsid w:val="00A20B02"/>
    <w:rsid w:val="00A2228C"/>
    <w:rsid w:val="00A25056"/>
    <w:rsid w:val="00A25FBD"/>
    <w:rsid w:val="00A27090"/>
    <w:rsid w:val="00A403C6"/>
    <w:rsid w:val="00A415A2"/>
    <w:rsid w:val="00A53289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4D56"/>
    <w:rsid w:val="00AA6D4E"/>
    <w:rsid w:val="00AA799F"/>
    <w:rsid w:val="00AB0CD8"/>
    <w:rsid w:val="00AB2D2C"/>
    <w:rsid w:val="00AB3C50"/>
    <w:rsid w:val="00AB5AFC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57E0"/>
    <w:rsid w:val="00B17A49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C01"/>
    <w:rsid w:val="00B54E96"/>
    <w:rsid w:val="00B60B8F"/>
    <w:rsid w:val="00B613CB"/>
    <w:rsid w:val="00B61DB8"/>
    <w:rsid w:val="00B63B8D"/>
    <w:rsid w:val="00B63E74"/>
    <w:rsid w:val="00B64D19"/>
    <w:rsid w:val="00B65A58"/>
    <w:rsid w:val="00B721B7"/>
    <w:rsid w:val="00B73F41"/>
    <w:rsid w:val="00B74423"/>
    <w:rsid w:val="00B75D1E"/>
    <w:rsid w:val="00B8215B"/>
    <w:rsid w:val="00B83283"/>
    <w:rsid w:val="00B84C09"/>
    <w:rsid w:val="00B922D7"/>
    <w:rsid w:val="00B94771"/>
    <w:rsid w:val="00B962F9"/>
    <w:rsid w:val="00BA2B0C"/>
    <w:rsid w:val="00BA2F96"/>
    <w:rsid w:val="00BA4ECF"/>
    <w:rsid w:val="00BB15B4"/>
    <w:rsid w:val="00BB1780"/>
    <w:rsid w:val="00BB536D"/>
    <w:rsid w:val="00BB58B8"/>
    <w:rsid w:val="00BB75DF"/>
    <w:rsid w:val="00BB79DA"/>
    <w:rsid w:val="00BC112A"/>
    <w:rsid w:val="00BC4663"/>
    <w:rsid w:val="00BC510A"/>
    <w:rsid w:val="00BC7C85"/>
    <w:rsid w:val="00BD44F1"/>
    <w:rsid w:val="00BD60A6"/>
    <w:rsid w:val="00BD6955"/>
    <w:rsid w:val="00BE2B60"/>
    <w:rsid w:val="00BE50C2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22E3B"/>
    <w:rsid w:val="00C230F4"/>
    <w:rsid w:val="00C30174"/>
    <w:rsid w:val="00C30B82"/>
    <w:rsid w:val="00C32468"/>
    <w:rsid w:val="00C334C6"/>
    <w:rsid w:val="00C35B38"/>
    <w:rsid w:val="00C40B94"/>
    <w:rsid w:val="00C41C08"/>
    <w:rsid w:val="00C43772"/>
    <w:rsid w:val="00C47A4F"/>
    <w:rsid w:val="00C52263"/>
    <w:rsid w:val="00C52752"/>
    <w:rsid w:val="00C53E96"/>
    <w:rsid w:val="00C62ED1"/>
    <w:rsid w:val="00C6386C"/>
    <w:rsid w:val="00C67173"/>
    <w:rsid w:val="00C67E1B"/>
    <w:rsid w:val="00C7590C"/>
    <w:rsid w:val="00C76DAE"/>
    <w:rsid w:val="00C7733D"/>
    <w:rsid w:val="00C77A1C"/>
    <w:rsid w:val="00C818C1"/>
    <w:rsid w:val="00C8260A"/>
    <w:rsid w:val="00C84635"/>
    <w:rsid w:val="00C8627D"/>
    <w:rsid w:val="00C95CA4"/>
    <w:rsid w:val="00C9664B"/>
    <w:rsid w:val="00C970AA"/>
    <w:rsid w:val="00C9791F"/>
    <w:rsid w:val="00CA0993"/>
    <w:rsid w:val="00CA0ABA"/>
    <w:rsid w:val="00CA2358"/>
    <w:rsid w:val="00CA32C6"/>
    <w:rsid w:val="00CA35D8"/>
    <w:rsid w:val="00CA6C0C"/>
    <w:rsid w:val="00CB0FC3"/>
    <w:rsid w:val="00CB342F"/>
    <w:rsid w:val="00CB6CCD"/>
    <w:rsid w:val="00CB6F4C"/>
    <w:rsid w:val="00CC179B"/>
    <w:rsid w:val="00CC1F93"/>
    <w:rsid w:val="00CC3EEE"/>
    <w:rsid w:val="00CD12DC"/>
    <w:rsid w:val="00CD1FA1"/>
    <w:rsid w:val="00CD2E45"/>
    <w:rsid w:val="00CE34A8"/>
    <w:rsid w:val="00CE55CD"/>
    <w:rsid w:val="00CE7CD9"/>
    <w:rsid w:val="00CF2535"/>
    <w:rsid w:val="00CF3761"/>
    <w:rsid w:val="00CF5A5C"/>
    <w:rsid w:val="00CF5BEA"/>
    <w:rsid w:val="00D02332"/>
    <w:rsid w:val="00D02608"/>
    <w:rsid w:val="00D03BFA"/>
    <w:rsid w:val="00D045A8"/>
    <w:rsid w:val="00D04CFD"/>
    <w:rsid w:val="00D139BF"/>
    <w:rsid w:val="00D1522F"/>
    <w:rsid w:val="00D1708F"/>
    <w:rsid w:val="00D23C84"/>
    <w:rsid w:val="00D2442F"/>
    <w:rsid w:val="00D35E07"/>
    <w:rsid w:val="00D37ABF"/>
    <w:rsid w:val="00D44022"/>
    <w:rsid w:val="00D529E0"/>
    <w:rsid w:val="00D61EDF"/>
    <w:rsid w:val="00D62F45"/>
    <w:rsid w:val="00D633CE"/>
    <w:rsid w:val="00D6706F"/>
    <w:rsid w:val="00D72900"/>
    <w:rsid w:val="00D850EB"/>
    <w:rsid w:val="00D8576F"/>
    <w:rsid w:val="00D8714F"/>
    <w:rsid w:val="00D87C24"/>
    <w:rsid w:val="00D90779"/>
    <w:rsid w:val="00D90CB0"/>
    <w:rsid w:val="00DA047F"/>
    <w:rsid w:val="00DA0BBD"/>
    <w:rsid w:val="00DB0F0C"/>
    <w:rsid w:val="00DB531D"/>
    <w:rsid w:val="00DB65B3"/>
    <w:rsid w:val="00DB73BF"/>
    <w:rsid w:val="00DB79DB"/>
    <w:rsid w:val="00DC173A"/>
    <w:rsid w:val="00DC7DE5"/>
    <w:rsid w:val="00DD0621"/>
    <w:rsid w:val="00DD2623"/>
    <w:rsid w:val="00DD3493"/>
    <w:rsid w:val="00DD5281"/>
    <w:rsid w:val="00DD67C0"/>
    <w:rsid w:val="00DD74DF"/>
    <w:rsid w:val="00DE0D6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DF7B2C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61E3"/>
    <w:rsid w:val="00E36649"/>
    <w:rsid w:val="00E4052E"/>
    <w:rsid w:val="00E43721"/>
    <w:rsid w:val="00E553A0"/>
    <w:rsid w:val="00E60698"/>
    <w:rsid w:val="00E62681"/>
    <w:rsid w:val="00E65B47"/>
    <w:rsid w:val="00E813D3"/>
    <w:rsid w:val="00E81A91"/>
    <w:rsid w:val="00E82097"/>
    <w:rsid w:val="00E827A5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780B"/>
    <w:rsid w:val="00EA0DEE"/>
    <w:rsid w:val="00EA12AA"/>
    <w:rsid w:val="00EA33A9"/>
    <w:rsid w:val="00EA4357"/>
    <w:rsid w:val="00EA4BBC"/>
    <w:rsid w:val="00EA4C9A"/>
    <w:rsid w:val="00EA579E"/>
    <w:rsid w:val="00EA7E56"/>
    <w:rsid w:val="00EB0D7F"/>
    <w:rsid w:val="00EB1472"/>
    <w:rsid w:val="00EB2659"/>
    <w:rsid w:val="00EB489A"/>
    <w:rsid w:val="00EB5248"/>
    <w:rsid w:val="00EB5DC8"/>
    <w:rsid w:val="00EB7566"/>
    <w:rsid w:val="00EC0ACD"/>
    <w:rsid w:val="00EC1146"/>
    <w:rsid w:val="00EC23F5"/>
    <w:rsid w:val="00EC2DD7"/>
    <w:rsid w:val="00EC6A34"/>
    <w:rsid w:val="00EC76E2"/>
    <w:rsid w:val="00ED014C"/>
    <w:rsid w:val="00ED0711"/>
    <w:rsid w:val="00ED43F7"/>
    <w:rsid w:val="00ED46C7"/>
    <w:rsid w:val="00ED4EFA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4471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105E7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78C"/>
    <w:rsid w:val="00F40B5A"/>
    <w:rsid w:val="00F43C98"/>
    <w:rsid w:val="00F458A5"/>
    <w:rsid w:val="00F51E52"/>
    <w:rsid w:val="00F51F70"/>
    <w:rsid w:val="00F5255C"/>
    <w:rsid w:val="00F52CEF"/>
    <w:rsid w:val="00F54585"/>
    <w:rsid w:val="00F61867"/>
    <w:rsid w:val="00F656A1"/>
    <w:rsid w:val="00F70AD1"/>
    <w:rsid w:val="00F714C0"/>
    <w:rsid w:val="00F71970"/>
    <w:rsid w:val="00F76B22"/>
    <w:rsid w:val="00F77008"/>
    <w:rsid w:val="00F77709"/>
    <w:rsid w:val="00F803A9"/>
    <w:rsid w:val="00F80D08"/>
    <w:rsid w:val="00F81AD5"/>
    <w:rsid w:val="00F867CE"/>
    <w:rsid w:val="00F90313"/>
    <w:rsid w:val="00F91077"/>
    <w:rsid w:val="00F93337"/>
    <w:rsid w:val="00FA2676"/>
    <w:rsid w:val="00FA2F96"/>
    <w:rsid w:val="00FA3848"/>
    <w:rsid w:val="00FA57C7"/>
    <w:rsid w:val="00FA7258"/>
    <w:rsid w:val="00FA7BBF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16BB"/>
    <w:rsid w:val="00FE4227"/>
    <w:rsid w:val="00FE5FA4"/>
    <w:rsid w:val="00FE6467"/>
    <w:rsid w:val="00FE6684"/>
    <w:rsid w:val="00FF02DA"/>
    <w:rsid w:val="00FF08A0"/>
    <w:rsid w:val="00FF09FC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@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3FBCC-CAF6-4C0C-88A4-065277B2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987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6696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cp:lastModifiedBy>franciele</cp:lastModifiedBy>
  <cp:revision>18</cp:revision>
  <cp:lastPrinted>2011-10-14T11:55:00Z</cp:lastPrinted>
  <dcterms:created xsi:type="dcterms:W3CDTF">2011-10-19T19:11:00Z</dcterms:created>
  <dcterms:modified xsi:type="dcterms:W3CDTF">2011-10-20T10:58:00Z</dcterms:modified>
</cp:coreProperties>
</file>