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F3" w:rsidRDefault="000A35F3" w:rsidP="000A35F3">
      <w:pPr>
        <w:pStyle w:val="Ttulo1"/>
        <w:ind w:left="0"/>
        <w:rPr>
          <w:rFonts w:cs="Arial"/>
          <w:b w:val="0"/>
          <w:sz w:val="24"/>
          <w:szCs w:val="24"/>
        </w:rPr>
      </w:pPr>
    </w:p>
    <w:p w:rsidR="000A35F3" w:rsidRPr="002A2920" w:rsidRDefault="000A35F3" w:rsidP="000A35F3">
      <w:pPr>
        <w:rPr>
          <w:rFonts w:ascii="Arial" w:hAnsi="Arial" w:cs="Arial"/>
          <w:sz w:val="24"/>
          <w:szCs w:val="24"/>
        </w:rPr>
      </w:pPr>
    </w:p>
    <w:p w:rsidR="00061877" w:rsidRDefault="00061877" w:rsidP="00061877">
      <w:pPr>
        <w:jc w:val="right"/>
        <w:rPr>
          <w:rFonts w:ascii="Arial" w:hAnsi="Arial" w:cs="Arial"/>
          <w:sz w:val="24"/>
          <w:szCs w:val="24"/>
        </w:rPr>
      </w:pPr>
    </w:p>
    <w:p w:rsidR="00061877" w:rsidRPr="00062FD3" w:rsidRDefault="00061877" w:rsidP="00061877">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6A5DB0">
        <w:rPr>
          <w:rFonts w:ascii="Arial" w:hAnsi="Arial" w:cs="Arial"/>
          <w:sz w:val="24"/>
          <w:szCs w:val="24"/>
        </w:rPr>
        <w:t>15</w:t>
      </w:r>
      <w:r w:rsidR="00F34FB4">
        <w:rPr>
          <w:rFonts w:ascii="Arial" w:hAnsi="Arial" w:cs="Arial"/>
          <w:sz w:val="24"/>
          <w:szCs w:val="24"/>
        </w:rPr>
        <w:t xml:space="preserve"> </w:t>
      </w:r>
      <w:r w:rsidRPr="00062FD3">
        <w:rPr>
          <w:rFonts w:ascii="Arial" w:hAnsi="Arial" w:cs="Arial"/>
          <w:sz w:val="24"/>
          <w:szCs w:val="24"/>
        </w:rPr>
        <w:t xml:space="preserve">de </w:t>
      </w:r>
      <w:r w:rsidR="006A5DB0">
        <w:rPr>
          <w:rFonts w:ascii="Arial" w:hAnsi="Arial" w:cs="Arial"/>
          <w:sz w:val="24"/>
          <w:szCs w:val="24"/>
        </w:rPr>
        <w:t>Agosto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w:t>
      </w:r>
      <w:r w:rsidR="00F34FB4">
        <w:rPr>
          <w:rFonts w:ascii="Arial" w:hAnsi="Arial" w:cs="Arial"/>
          <w:sz w:val="24"/>
          <w:szCs w:val="24"/>
        </w:rPr>
        <w:t>1</w:t>
      </w:r>
      <w:r w:rsidRPr="00062FD3">
        <w:rPr>
          <w:rFonts w:ascii="Arial" w:hAnsi="Arial" w:cs="Arial"/>
          <w:sz w:val="24"/>
          <w:szCs w:val="24"/>
        </w:rPr>
        <w:t>.</w:t>
      </w: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r w:rsidRPr="00062FD3">
        <w:rPr>
          <w:rFonts w:ascii="Arial" w:hAnsi="Arial" w:cs="Arial"/>
          <w:sz w:val="24"/>
          <w:szCs w:val="24"/>
        </w:rPr>
        <w:t xml:space="preserve">Em atendimento ao pedido do </w:t>
      </w:r>
      <w:proofErr w:type="gramStart"/>
      <w:r>
        <w:rPr>
          <w:rFonts w:ascii="Arial" w:hAnsi="Arial" w:cs="Arial"/>
          <w:sz w:val="24"/>
          <w:szCs w:val="24"/>
        </w:rPr>
        <w:t>Sr</w:t>
      </w:r>
      <w:r w:rsidR="00EA3D87">
        <w:rPr>
          <w:rFonts w:ascii="Arial" w:hAnsi="Arial" w:cs="Arial"/>
          <w:sz w:val="24"/>
          <w:szCs w:val="24"/>
        </w:rPr>
        <w:t>.</w:t>
      </w:r>
      <w:proofErr w:type="gramEnd"/>
      <w:r>
        <w:rPr>
          <w:rFonts w:ascii="Arial" w:hAnsi="Arial" w:cs="Arial"/>
          <w:sz w:val="24"/>
          <w:szCs w:val="24"/>
        </w:rPr>
        <w:t xml:space="preserve"> </w:t>
      </w:r>
      <w:r w:rsidR="00D00788">
        <w:rPr>
          <w:rFonts w:ascii="Arial" w:hAnsi="Arial" w:cs="Arial"/>
          <w:sz w:val="24"/>
          <w:szCs w:val="24"/>
        </w:rPr>
        <w:t>Tenente do Quartel do Corpo de Bombeiros de Matinhos - FUNREBOM</w:t>
      </w:r>
      <w:r w:rsidR="00AB0A00" w:rsidRPr="00062FD3">
        <w:rPr>
          <w:rFonts w:ascii="Arial" w:hAnsi="Arial" w:cs="Arial"/>
          <w:sz w:val="24"/>
          <w:szCs w:val="24"/>
        </w:rPr>
        <w:t xml:space="preserve"> </w:t>
      </w:r>
      <w:r w:rsidRPr="00062FD3">
        <w:rPr>
          <w:rFonts w:ascii="Arial" w:hAnsi="Arial" w:cs="Arial"/>
          <w:sz w:val="24"/>
          <w:szCs w:val="24"/>
        </w:rPr>
        <w:t>e autorização do Senhor Prefeito Municipal, a Comissão de Pregão promoveu o seguinte:</w:t>
      </w: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444243" w:rsidP="00444243">
      <w:pPr>
        <w:tabs>
          <w:tab w:val="left" w:pos="5985"/>
        </w:tabs>
        <w:jc w:val="both"/>
        <w:rPr>
          <w:rFonts w:ascii="Arial" w:hAnsi="Arial" w:cs="Arial"/>
          <w:sz w:val="24"/>
          <w:szCs w:val="24"/>
        </w:rPr>
      </w:pPr>
      <w:r>
        <w:rPr>
          <w:rFonts w:ascii="Arial" w:hAnsi="Arial" w:cs="Arial"/>
          <w:sz w:val="24"/>
          <w:szCs w:val="24"/>
        </w:rPr>
        <w:tab/>
      </w:r>
    </w:p>
    <w:p w:rsidR="00061877" w:rsidRPr="00062FD3" w:rsidRDefault="00061877" w:rsidP="00061D15">
      <w:pPr>
        <w:numPr>
          <w:ilvl w:val="0"/>
          <w:numId w:val="2"/>
        </w:numPr>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n.º </w:t>
      </w:r>
      <w:r w:rsidR="006A5DB0">
        <w:rPr>
          <w:rFonts w:ascii="Arial" w:hAnsi="Arial" w:cs="Arial"/>
          <w:sz w:val="24"/>
          <w:szCs w:val="24"/>
        </w:rPr>
        <w:t>068</w:t>
      </w:r>
      <w:r w:rsidRPr="00062FD3">
        <w:rPr>
          <w:rFonts w:ascii="Arial" w:hAnsi="Arial" w:cs="Arial"/>
          <w:sz w:val="24"/>
          <w:szCs w:val="24"/>
        </w:rPr>
        <w:t>/20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 PMM-;</w:t>
      </w:r>
    </w:p>
    <w:p w:rsidR="00061877" w:rsidRPr="00062FD3" w:rsidRDefault="00061877" w:rsidP="00061D15">
      <w:pPr>
        <w:numPr>
          <w:ilvl w:val="0"/>
          <w:numId w:val="3"/>
        </w:numPr>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6A5DB0">
        <w:rPr>
          <w:rFonts w:ascii="Arial" w:hAnsi="Arial" w:cs="Arial"/>
          <w:sz w:val="24"/>
          <w:szCs w:val="24"/>
        </w:rPr>
        <w:t>06</w:t>
      </w:r>
      <w:r>
        <w:rPr>
          <w:rFonts w:ascii="Arial" w:hAnsi="Arial" w:cs="Arial"/>
          <w:sz w:val="24"/>
          <w:szCs w:val="24"/>
        </w:rPr>
        <w:t xml:space="preserve"> de </w:t>
      </w:r>
      <w:r w:rsidR="006A5DB0">
        <w:rPr>
          <w:rFonts w:ascii="Arial" w:hAnsi="Arial" w:cs="Arial"/>
          <w:sz w:val="24"/>
          <w:szCs w:val="24"/>
        </w:rPr>
        <w:t>Setembro</w:t>
      </w:r>
      <w:r>
        <w:rPr>
          <w:rFonts w:ascii="Arial" w:hAnsi="Arial" w:cs="Arial"/>
          <w:sz w:val="24"/>
          <w:szCs w:val="24"/>
        </w:rPr>
        <w:t xml:space="preserve"> de 20</w:t>
      </w:r>
      <w:r w:rsidR="00F34FB4">
        <w:rPr>
          <w:rFonts w:ascii="Arial" w:hAnsi="Arial" w:cs="Arial"/>
          <w:sz w:val="24"/>
          <w:szCs w:val="24"/>
        </w:rPr>
        <w:t>1</w:t>
      </w:r>
      <w:r>
        <w:rPr>
          <w:rFonts w:ascii="Arial" w:hAnsi="Arial" w:cs="Arial"/>
          <w:sz w:val="24"/>
          <w:szCs w:val="24"/>
        </w:rPr>
        <w:t>1</w:t>
      </w:r>
      <w:r w:rsidRPr="00062FD3">
        <w:rPr>
          <w:rFonts w:ascii="Arial" w:hAnsi="Arial" w:cs="Arial"/>
          <w:sz w:val="24"/>
          <w:szCs w:val="24"/>
        </w:rPr>
        <w:t xml:space="preserve">, às </w:t>
      </w:r>
      <w:proofErr w:type="gramStart"/>
      <w:r w:rsidR="006A5DB0">
        <w:rPr>
          <w:rFonts w:ascii="Arial" w:hAnsi="Arial" w:cs="Arial"/>
          <w:sz w:val="24"/>
          <w:szCs w:val="24"/>
        </w:rPr>
        <w:t>14</w:t>
      </w:r>
      <w:r>
        <w:rPr>
          <w:rFonts w:ascii="Arial" w:hAnsi="Arial" w:cs="Arial"/>
          <w:sz w:val="24"/>
          <w:szCs w:val="24"/>
        </w:rPr>
        <w:t>:</w:t>
      </w:r>
      <w:r w:rsidR="006A5DB0">
        <w:rPr>
          <w:rFonts w:ascii="Arial" w:hAnsi="Arial" w:cs="Arial"/>
          <w:sz w:val="24"/>
          <w:szCs w:val="24"/>
        </w:rPr>
        <w:t>00</w:t>
      </w:r>
      <w:proofErr w:type="gramEnd"/>
      <w:r w:rsidRPr="00062FD3">
        <w:rPr>
          <w:rFonts w:ascii="Arial" w:hAnsi="Arial" w:cs="Arial"/>
          <w:sz w:val="24"/>
          <w:szCs w:val="24"/>
        </w:rPr>
        <w:t>, para a abertura das propostas que forem ofertadas pelos interessados;</w:t>
      </w:r>
    </w:p>
    <w:p w:rsidR="00061877" w:rsidRPr="00062FD3" w:rsidRDefault="00061877" w:rsidP="00061877">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061877" w:rsidRDefault="00061877" w:rsidP="00061877">
      <w:pPr>
        <w:jc w:val="both"/>
        <w:rPr>
          <w:rFonts w:ascii="Arial" w:hAnsi="Arial" w:cs="Arial"/>
          <w:sz w:val="24"/>
          <w:szCs w:val="24"/>
        </w:rPr>
      </w:pPr>
    </w:p>
    <w:p w:rsidR="006A5DB0" w:rsidRPr="00062FD3" w:rsidRDefault="006A5DB0"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Default="00061877" w:rsidP="00061877">
      <w:pPr>
        <w:jc w:val="both"/>
        <w:rPr>
          <w:rFonts w:ascii="Arial" w:hAnsi="Arial" w:cs="Arial"/>
          <w:sz w:val="24"/>
          <w:szCs w:val="24"/>
        </w:rPr>
      </w:pPr>
    </w:p>
    <w:p w:rsidR="00061877" w:rsidRPr="00062FD3" w:rsidRDefault="00061877" w:rsidP="00061877">
      <w:pPr>
        <w:jc w:val="both"/>
        <w:rPr>
          <w:rFonts w:ascii="Arial" w:hAnsi="Arial" w:cs="Arial"/>
          <w:sz w:val="24"/>
          <w:szCs w:val="24"/>
        </w:rPr>
      </w:pPr>
    </w:p>
    <w:p w:rsidR="00061877" w:rsidRPr="006A5DB0" w:rsidRDefault="006A5DB0" w:rsidP="00061877">
      <w:pPr>
        <w:jc w:val="center"/>
        <w:rPr>
          <w:rFonts w:ascii="Arial" w:hAnsi="Arial" w:cs="Arial"/>
          <w:b/>
          <w:sz w:val="24"/>
          <w:szCs w:val="24"/>
        </w:rPr>
      </w:pPr>
      <w:r w:rsidRPr="006A5DB0">
        <w:rPr>
          <w:rFonts w:ascii="Arial" w:hAnsi="Arial" w:cs="Arial"/>
          <w:b/>
          <w:sz w:val="24"/>
          <w:szCs w:val="24"/>
        </w:rPr>
        <w:t xml:space="preserve">Janete de Fátima </w:t>
      </w:r>
      <w:proofErr w:type="spellStart"/>
      <w:r w:rsidRPr="006A5DB0">
        <w:rPr>
          <w:rFonts w:ascii="Arial" w:hAnsi="Arial" w:cs="Arial"/>
          <w:b/>
          <w:sz w:val="24"/>
          <w:szCs w:val="24"/>
        </w:rPr>
        <w:t>Schmitz</w:t>
      </w:r>
      <w:proofErr w:type="spellEnd"/>
    </w:p>
    <w:p w:rsidR="006A5DB0" w:rsidRPr="006A5DB0" w:rsidRDefault="006A5DB0" w:rsidP="00061877">
      <w:pPr>
        <w:jc w:val="center"/>
        <w:rPr>
          <w:rFonts w:ascii="Arial" w:hAnsi="Arial" w:cs="Arial"/>
          <w:sz w:val="24"/>
          <w:szCs w:val="24"/>
        </w:rPr>
      </w:pPr>
      <w:proofErr w:type="spellStart"/>
      <w:r w:rsidRPr="006A5DB0">
        <w:rPr>
          <w:rFonts w:ascii="Arial" w:hAnsi="Arial" w:cs="Arial"/>
          <w:sz w:val="24"/>
          <w:szCs w:val="24"/>
        </w:rPr>
        <w:t>Pregoeira</w:t>
      </w:r>
      <w:proofErr w:type="spellEnd"/>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062FD3" w:rsidRDefault="00061877" w:rsidP="00061877">
      <w:pPr>
        <w:jc w:val="center"/>
        <w:rPr>
          <w:rFonts w:ascii="Arial" w:hAnsi="Arial" w:cs="Arial"/>
          <w:sz w:val="24"/>
          <w:szCs w:val="24"/>
        </w:rPr>
      </w:pPr>
      <w:r w:rsidRPr="00062FD3">
        <w:rPr>
          <w:rFonts w:ascii="Arial" w:hAnsi="Arial" w:cs="Arial"/>
          <w:sz w:val="24"/>
          <w:szCs w:val="24"/>
        </w:rPr>
        <w:br w:type="page"/>
      </w:r>
    </w:p>
    <w:p w:rsidR="00EA3D87" w:rsidRDefault="00EA3D87" w:rsidP="00061877">
      <w:pPr>
        <w:jc w:val="center"/>
        <w:rPr>
          <w:rFonts w:ascii="Arial" w:hAnsi="Arial" w:cs="Arial"/>
          <w:b/>
          <w:sz w:val="24"/>
          <w:szCs w:val="24"/>
        </w:rPr>
      </w:pPr>
    </w:p>
    <w:p w:rsidR="00061877" w:rsidRPr="00F04EF7" w:rsidRDefault="00061877" w:rsidP="00061877">
      <w:pPr>
        <w:jc w:val="center"/>
        <w:rPr>
          <w:rFonts w:ascii="Arial" w:hAnsi="Arial" w:cs="Arial"/>
          <w:b/>
          <w:sz w:val="24"/>
          <w:szCs w:val="24"/>
        </w:rPr>
      </w:pPr>
      <w:r w:rsidRPr="00F04EF7">
        <w:rPr>
          <w:rFonts w:ascii="Arial" w:hAnsi="Arial" w:cs="Arial"/>
          <w:b/>
          <w:sz w:val="24"/>
          <w:szCs w:val="24"/>
        </w:rPr>
        <w:t>AVISO DE LICITAÇÃO</w:t>
      </w:r>
    </w:p>
    <w:p w:rsidR="00061877" w:rsidRDefault="00061877" w:rsidP="00061877">
      <w:pPr>
        <w:jc w:val="center"/>
        <w:rPr>
          <w:rFonts w:ascii="Arial" w:hAnsi="Arial" w:cs="Arial"/>
          <w:sz w:val="24"/>
          <w:szCs w:val="24"/>
        </w:rPr>
      </w:pPr>
    </w:p>
    <w:p w:rsidR="00061877" w:rsidRDefault="00061877" w:rsidP="00061877">
      <w:pPr>
        <w:jc w:val="center"/>
        <w:rPr>
          <w:rFonts w:ascii="Arial" w:hAnsi="Arial" w:cs="Arial"/>
          <w:sz w:val="24"/>
          <w:szCs w:val="24"/>
        </w:rPr>
      </w:pPr>
    </w:p>
    <w:p w:rsidR="00061877" w:rsidRPr="00367F00" w:rsidRDefault="00061877" w:rsidP="00061877">
      <w:pPr>
        <w:jc w:val="center"/>
        <w:rPr>
          <w:rFonts w:ascii="Arial" w:hAnsi="Arial" w:cs="Arial"/>
          <w:b/>
          <w:sz w:val="24"/>
          <w:szCs w:val="24"/>
        </w:rPr>
      </w:pPr>
      <w:r w:rsidRPr="00367F00">
        <w:rPr>
          <w:rFonts w:ascii="Arial" w:hAnsi="Arial" w:cs="Arial"/>
          <w:b/>
          <w:sz w:val="24"/>
          <w:szCs w:val="24"/>
        </w:rPr>
        <w:t>PREGÃO PRESENCIAL</w:t>
      </w:r>
      <w:proofErr w:type="gramStart"/>
      <w:r w:rsidRPr="00367F00">
        <w:rPr>
          <w:rFonts w:ascii="Arial" w:hAnsi="Arial" w:cs="Arial"/>
          <w:b/>
          <w:sz w:val="24"/>
          <w:szCs w:val="24"/>
        </w:rPr>
        <w:t xml:space="preserve"> </w:t>
      </w:r>
      <w:r>
        <w:rPr>
          <w:rFonts w:ascii="Arial" w:hAnsi="Arial" w:cs="Arial"/>
          <w:b/>
          <w:sz w:val="24"/>
          <w:szCs w:val="24"/>
        </w:rPr>
        <w:t xml:space="preserve"> </w:t>
      </w:r>
      <w:proofErr w:type="gramEnd"/>
      <w:r w:rsidRPr="00367F00">
        <w:rPr>
          <w:rFonts w:ascii="Arial" w:hAnsi="Arial" w:cs="Arial"/>
          <w:b/>
          <w:sz w:val="24"/>
          <w:szCs w:val="24"/>
        </w:rPr>
        <w:t xml:space="preserve">N.º </w:t>
      </w:r>
      <w:r w:rsidR="006A5DB0">
        <w:rPr>
          <w:rFonts w:ascii="Arial" w:hAnsi="Arial" w:cs="Arial"/>
          <w:b/>
          <w:sz w:val="24"/>
          <w:szCs w:val="24"/>
        </w:rPr>
        <w:t>068</w:t>
      </w:r>
      <w:r>
        <w:rPr>
          <w:rFonts w:ascii="Arial" w:hAnsi="Arial" w:cs="Arial"/>
          <w:b/>
          <w:sz w:val="24"/>
          <w:szCs w:val="24"/>
        </w:rPr>
        <w:t>/20</w:t>
      </w:r>
      <w:r w:rsidR="007A4F4B">
        <w:rPr>
          <w:rFonts w:ascii="Arial" w:hAnsi="Arial" w:cs="Arial"/>
          <w:b/>
          <w:sz w:val="24"/>
          <w:szCs w:val="24"/>
        </w:rPr>
        <w:t>1</w:t>
      </w:r>
      <w:r>
        <w:rPr>
          <w:rFonts w:ascii="Arial" w:hAnsi="Arial" w:cs="Arial"/>
          <w:b/>
          <w:sz w:val="24"/>
          <w:szCs w:val="24"/>
        </w:rPr>
        <w:t>1</w:t>
      </w:r>
      <w:r w:rsidRPr="00367F00">
        <w:rPr>
          <w:rFonts w:ascii="Arial" w:hAnsi="Arial" w:cs="Arial"/>
          <w:b/>
          <w:sz w:val="24"/>
          <w:szCs w:val="24"/>
        </w:rPr>
        <w:t xml:space="preserve"> - PMM</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D00788" w:rsidRDefault="00061877" w:rsidP="00061877">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6A5DB0" w:rsidRPr="00F93962">
        <w:rPr>
          <w:rFonts w:ascii="Arial" w:hAnsi="Arial" w:cs="Arial"/>
          <w:b/>
          <w:color w:val="000000"/>
          <w:sz w:val="24"/>
          <w:szCs w:val="24"/>
          <w:u w:val="single"/>
        </w:rPr>
        <w:t>AQUISIÇÃO DE UM</w:t>
      </w:r>
      <w:proofErr w:type="gramStart"/>
      <w:r w:rsidR="006A5DB0" w:rsidRPr="00F93962">
        <w:rPr>
          <w:rFonts w:ascii="Arial" w:hAnsi="Arial" w:cs="Arial"/>
          <w:b/>
          <w:color w:val="000000"/>
          <w:sz w:val="24"/>
          <w:szCs w:val="24"/>
          <w:u w:val="single"/>
        </w:rPr>
        <w:t xml:space="preserve">  </w:t>
      </w:r>
      <w:proofErr w:type="gramEnd"/>
      <w:r w:rsidR="006A5DB0" w:rsidRPr="00F93962">
        <w:rPr>
          <w:rFonts w:ascii="Arial" w:hAnsi="Arial" w:cs="Arial"/>
          <w:b/>
          <w:color w:val="000000"/>
          <w:sz w:val="24"/>
          <w:szCs w:val="24"/>
          <w:u w:val="single"/>
        </w:rPr>
        <w:t xml:space="preserve">VEÍCULO TIPO PICK-UP ZERO KM </w:t>
      </w:r>
      <w:r w:rsidR="006A5DB0">
        <w:rPr>
          <w:rFonts w:ascii="Arial" w:hAnsi="Arial" w:cs="Arial"/>
          <w:b/>
          <w:color w:val="000000"/>
          <w:sz w:val="24"/>
          <w:szCs w:val="24"/>
          <w:u w:val="single"/>
        </w:rPr>
        <w:t xml:space="preserve"> </w:t>
      </w:r>
      <w:r w:rsidR="006A5DB0">
        <w:rPr>
          <w:rFonts w:ascii="Arial" w:hAnsi="Arial" w:cs="Arial"/>
          <w:color w:val="000000"/>
          <w:sz w:val="24"/>
          <w:szCs w:val="24"/>
        </w:rPr>
        <w:t>para atender a solicitação</w:t>
      </w:r>
      <w:r w:rsidR="006A5DB0" w:rsidRPr="00D73C62">
        <w:rPr>
          <w:rFonts w:ascii="Arial" w:hAnsi="Arial" w:cs="Arial"/>
          <w:color w:val="000000"/>
          <w:sz w:val="24"/>
          <w:szCs w:val="24"/>
        </w:rPr>
        <w:t xml:space="preserve"> </w:t>
      </w:r>
      <w:r w:rsidR="006A5DB0">
        <w:rPr>
          <w:rFonts w:ascii="Arial" w:hAnsi="Arial" w:cs="Arial"/>
          <w:color w:val="000000"/>
          <w:sz w:val="24"/>
          <w:szCs w:val="24"/>
        </w:rPr>
        <w:t>do Corpo de Bombeiros de Matinhos – FUNREBOM</w:t>
      </w:r>
    </w:p>
    <w:p w:rsidR="00EA3D87" w:rsidRPr="00EA3D87" w:rsidRDefault="00EA3D87" w:rsidP="00061877">
      <w:pPr>
        <w:jc w:val="both"/>
        <w:rPr>
          <w:rFonts w:ascii="Arial" w:hAnsi="Arial" w:cs="Arial"/>
          <w:b/>
          <w:sz w:val="24"/>
          <w:szCs w:val="24"/>
        </w:rPr>
      </w:pPr>
    </w:p>
    <w:p w:rsidR="00061877" w:rsidRPr="00F04EF7" w:rsidRDefault="00061877" w:rsidP="00061877">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6A5DB0">
        <w:rPr>
          <w:rFonts w:ascii="Arial" w:hAnsi="Arial" w:cs="Arial"/>
          <w:sz w:val="24"/>
          <w:szCs w:val="24"/>
        </w:rPr>
        <w:t>06</w:t>
      </w:r>
      <w:r>
        <w:rPr>
          <w:rFonts w:ascii="Arial" w:hAnsi="Arial" w:cs="Arial"/>
          <w:sz w:val="24"/>
          <w:szCs w:val="24"/>
        </w:rPr>
        <w:t>/</w:t>
      </w:r>
      <w:r w:rsidR="006A5DB0">
        <w:rPr>
          <w:rFonts w:ascii="Arial" w:hAnsi="Arial" w:cs="Arial"/>
          <w:sz w:val="24"/>
          <w:szCs w:val="24"/>
        </w:rPr>
        <w:t>09</w:t>
      </w:r>
      <w:r>
        <w:rPr>
          <w:rFonts w:ascii="Arial" w:hAnsi="Arial" w:cs="Arial"/>
          <w:sz w:val="24"/>
          <w:szCs w:val="24"/>
        </w:rPr>
        <w:t>/20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 xml:space="preserve"> </w:t>
      </w:r>
      <w:r>
        <w:rPr>
          <w:rFonts w:ascii="Arial" w:hAnsi="Arial" w:cs="Arial"/>
          <w:sz w:val="24"/>
          <w:szCs w:val="24"/>
        </w:rPr>
        <w:t>às</w:t>
      </w:r>
      <w:r w:rsidRPr="00F04EF7">
        <w:rPr>
          <w:rFonts w:ascii="Arial" w:hAnsi="Arial" w:cs="Arial"/>
          <w:sz w:val="24"/>
          <w:szCs w:val="24"/>
        </w:rPr>
        <w:t xml:space="preserve"> </w:t>
      </w:r>
      <w:proofErr w:type="gramStart"/>
      <w:r w:rsidR="006A5DB0">
        <w:rPr>
          <w:rFonts w:ascii="Arial" w:hAnsi="Arial" w:cs="Arial"/>
          <w:sz w:val="24"/>
          <w:szCs w:val="24"/>
        </w:rPr>
        <w:t>14</w:t>
      </w:r>
      <w:r>
        <w:rPr>
          <w:rFonts w:ascii="Arial" w:hAnsi="Arial" w:cs="Arial"/>
          <w:sz w:val="24"/>
          <w:szCs w:val="24"/>
        </w:rPr>
        <w:t>:</w:t>
      </w:r>
      <w:r w:rsidR="006A5DB0">
        <w:rPr>
          <w:rFonts w:ascii="Arial" w:hAnsi="Arial" w:cs="Arial"/>
          <w:sz w:val="24"/>
          <w:szCs w:val="24"/>
        </w:rPr>
        <w:t>00</w:t>
      </w:r>
      <w:proofErr w:type="gramEnd"/>
      <w:r>
        <w:rPr>
          <w:rFonts w:ascii="Arial" w:hAnsi="Arial" w:cs="Arial"/>
          <w:sz w:val="24"/>
          <w:szCs w:val="24"/>
        </w:rPr>
        <w:t xml:space="preserve"> horas</w:t>
      </w:r>
      <w:r w:rsidRPr="00F04EF7">
        <w:rPr>
          <w:rFonts w:ascii="Arial" w:hAnsi="Arial" w:cs="Arial"/>
          <w:sz w:val="24"/>
          <w:szCs w:val="24"/>
        </w:rPr>
        <w:t>.</w:t>
      </w:r>
    </w:p>
    <w:p w:rsidR="00061877" w:rsidRDefault="00061877" w:rsidP="00061877">
      <w:pPr>
        <w:pStyle w:val="PargrafodaLista"/>
        <w:ind w:left="0"/>
        <w:jc w:val="both"/>
        <w:rPr>
          <w:rFonts w:ascii="Arial" w:hAnsi="Arial" w:cs="Arial"/>
          <w:b/>
          <w:szCs w:val="24"/>
        </w:rPr>
      </w:pPr>
    </w:p>
    <w:p w:rsidR="006A5DB0" w:rsidRPr="006A5DB0" w:rsidRDefault="00AC795E" w:rsidP="006A5DB0">
      <w:pPr>
        <w:jc w:val="both"/>
        <w:rPr>
          <w:rFonts w:ascii="Arial" w:hAnsi="Arial" w:cs="Arial"/>
          <w:b/>
          <w:sz w:val="24"/>
          <w:szCs w:val="24"/>
        </w:rPr>
      </w:pPr>
      <w:r w:rsidRPr="006A5DB0">
        <w:rPr>
          <w:rFonts w:ascii="Arial" w:hAnsi="Arial" w:cs="Arial"/>
          <w:b/>
          <w:sz w:val="24"/>
          <w:szCs w:val="24"/>
        </w:rPr>
        <w:t xml:space="preserve">VALOR MAXIMO </w:t>
      </w:r>
      <w:r w:rsidR="001A38B2" w:rsidRPr="006A5DB0">
        <w:rPr>
          <w:rFonts w:ascii="Arial" w:hAnsi="Arial" w:cs="Arial"/>
          <w:b/>
          <w:sz w:val="24"/>
          <w:szCs w:val="24"/>
        </w:rPr>
        <w:t>GLOBAL</w:t>
      </w:r>
      <w:r w:rsidR="00061877" w:rsidRPr="006A5DB0">
        <w:rPr>
          <w:rFonts w:ascii="Arial" w:hAnsi="Arial" w:cs="Arial"/>
          <w:b/>
          <w:sz w:val="24"/>
          <w:szCs w:val="24"/>
        </w:rPr>
        <w:t>:</w:t>
      </w:r>
      <w:r w:rsidR="00061877" w:rsidRPr="006A5DB0">
        <w:rPr>
          <w:rFonts w:ascii="Arial" w:hAnsi="Arial" w:cs="Arial"/>
          <w:sz w:val="24"/>
          <w:szCs w:val="24"/>
        </w:rPr>
        <w:t xml:space="preserve"> </w:t>
      </w:r>
      <w:r w:rsidR="006A5DB0" w:rsidRPr="006A5DB0">
        <w:rPr>
          <w:rFonts w:ascii="Arial" w:hAnsi="Arial" w:cs="Arial"/>
          <w:b/>
          <w:sz w:val="24"/>
          <w:szCs w:val="24"/>
        </w:rPr>
        <w:t>R$ 119.780,00 (</w:t>
      </w:r>
      <w:proofErr w:type="gramStart"/>
      <w:r w:rsidR="006A5DB0" w:rsidRPr="006A5DB0">
        <w:rPr>
          <w:rFonts w:ascii="Arial" w:hAnsi="Arial" w:cs="Arial"/>
          <w:b/>
          <w:sz w:val="24"/>
          <w:szCs w:val="24"/>
        </w:rPr>
        <w:t>cento e dezenove mil, setecentos e oitenta</w:t>
      </w:r>
      <w:proofErr w:type="gramEnd"/>
      <w:r w:rsidR="006A5DB0" w:rsidRPr="006A5DB0">
        <w:rPr>
          <w:rFonts w:ascii="Arial" w:hAnsi="Arial" w:cs="Arial"/>
          <w:b/>
          <w:sz w:val="24"/>
          <w:szCs w:val="24"/>
        </w:rPr>
        <w:t xml:space="preserve"> reais).</w:t>
      </w:r>
    </w:p>
    <w:p w:rsidR="00061877" w:rsidRDefault="00061877" w:rsidP="00061877">
      <w:pPr>
        <w:pStyle w:val="PargrafodaLista"/>
        <w:ind w:left="0"/>
        <w:jc w:val="both"/>
        <w:rPr>
          <w:rFonts w:ascii="Arial" w:hAnsi="Arial" w:cs="Arial"/>
          <w:b/>
          <w:bCs/>
          <w:color w:val="000000"/>
          <w:szCs w:val="24"/>
        </w:rPr>
      </w:pPr>
    </w:p>
    <w:p w:rsidR="00061877" w:rsidRPr="00061877" w:rsidRDefault="00061877" w:rsidP="00061877">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8"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 xml:space="preserve">MENTARES Podem ser obtidas na Prefeitura Municipal de Matinhos, à Rua Pastor Elias Abrahão nº 22-Matinhos - </w:t>
      </w:r>
      <w:proofErr w:type="spellStart"/>
      <w:proofErr w:type="gramStart"/>
      <w:r w:rsidRPr="00F04EF7">
        <w:rPr>
          <w:rFonts w:ascii="Arial" w:hAnsi="Arial" w:cs="Arial"/>
          <w:sz w:val="24"/>
          <w:szCs w:val="24"/>
        </w:rPr>
        <w:t>Pr</w:t>
      </w:r>
      <w:proofErr w:type="spellEnd"/>
      <w:proofErr w:type="gramEnd"/>
      <w:r w:rsidRPr="00F04EF7">
        <w:rPr>
          <w:rFonts w:ascii="Arial" w:hAnsi="Arial" w:cs="Arial"/>
          <w:sz w:val="24"/>
          <w:szCs w:val="24"/>
        </w:rPr>
        <w:t>, fones (41)</w:t>
      </w:r>
      <w:r>
        <w:rPr>
          <w:rFonts w:ascii="Arial" w:hAnsi="Arial" w:cs="Arial"/>
          <w:sz w:val="24"/>
          <w:szCs w:val="24"/>
        </w:rPr>
        <w:t xml:space="preserve">3971-6139 3971-6140 3971-6012 </w:t>
      </w:r>
      <w:r w:rsidRPr="00F04EF7">
        <w:rPr>
          <w:rFonts w:ascii="Arial" w:hAnsi="Arial" w:cs="Arial"/>
          <w:sz w:val="24"/>
          <w:szCs w:val="24"/>
        </w:rPr>
        <w:t xml:space="preserve">e fone/fax (41) </w:t>
      </w:r>
      <w:r>
        <w:rPr>
          <w:rFonts w:ascii="Arial" w:hAnsi="Arial" w:cs="Arial"/>
          <w:sz w:val="24"/>
          <w:szCs w:val="24"/>
        </w:rPr>
        <w:t>3971-6013</w:t>
      </w:r>
      <w:r w:rsidRPr="00F04EF7">
        <w:rPr>
          <w:rFonts w:ascii="Arial" w:hAnsi="Arial" w:cs="Arial"/>
          <w:sz w:val="24"/>
          <w:szCs w:val="24"/>
        </w:rPr>
        <w:t>, ou no site acima mencionado.</w:t>
      </w:r>
    </w:p>
    <w:p w:rsidR="0006187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center"/>
        <w:rPr>
          <w:rFonts w:ascii="Arial" w:hAnsi="Arial" w:cs="Arial"/>
          <w:sz w:val="24"/>
          <w:szCs w:val="24"/>
        </w:rPr>
      </w:pPr>
      <w:r w:rsidRPr="00F04EF7">
        <w:rPr>
          <w:rFonts w:ascii="Arial" w:hAnsi="Arial" w:cs="Arial"/>
          <w:sz w:val="24"/>
          <w:szCs w:val="24"/>
        </w:rPr>
        <w:t xml:space="preserve">Matinhos, </w:t>
      </w:r>
      <w:r w:rsidR="006A5DB0">
        <w:rPr>
          <w:rFonts w:ascii="Arial" w:hAnsi="Arial" w:cs="Arial"/>
          <w:sz w:val="24"/>
          <w:szCs w:val="24"/>
        </w:rPr>
        <w:t>15</w:t>
      </w:r>
      <w:r>
        <w:rPr>
          <w:rFonts w:ascii="Arial" w:hAnsi="Arial" w:cs="Arial"/>
          <w:sz w:val="24"/>
          <w:szCs w:val="24"/>
        </w:rPr>
        <w:t xml:space="preserve"> de </w:t>
      </w:r>
      <w:r w:rsidR="006A5DB0">
        <w:rPr>
          <w:rFonts w:ascii="Arial" w:hAnsi="Arial" w:cs="Arial"/>
          <w:sz w:val="24"/>
          <w:szCs w:val="24"/>
        </w:rPr>
        <w:t>Agosto</w:t>
      </w:r>
      <w:r>
        <w:rPr>
          <w:rFonts w:ascii="Arial" w:hAnsi="Arial" w:cs="Arial"/>
          <w:sz w:val="24"/>
          <w:szCs w:val="24"/>
        </w:rPr>
        <w:t xml:space="preserve"> </w:t>
      </w:r>
      <w:r w:rsidRPr="00F04EF7">
        <w:rPr>
          <w:rFonts w:ascii="Arial" w:hAnsi="Arial" w:cs="Arial"/>
          <w:sz w:val="24"/>
          <w:szCs w:val="24"/>
        </w:rPr>
        <w:t>de 20</w:t>
      </w:r>
      <w:r w:rsidR="007A4F4B">
        <w:rPr>
          <w:rFonts w:ascii="Arial" w:hAnsi="Arial" w:cs="Arial"/>
          <w:sz w:val="24"/>
          <w:szCs w:val="24"/>
        </w:rPr>
        <w:t>1</w:t>
      </w:r>
      <w:r>
        <w:rPr>
          <w:rFonts w:ascii="Arial" w:hAnsi="Arial" w:cs="Arial"/>
          <w:sz w:val="24"/>
          <w:szCs w:val="24"/>
        </w:rPr>
        <w:t>1</w:t>
      </w:r>
      <w:r w:rsidRPr="00F04EF7">
        <w:rPr>
          <w:rFonts w:ascii="Arial" w:hAnsi="Arial" w:cs="Arial"/>
          <w:sz w:val="24"/>
          <w:szCs w:val="24"/>
        </w:rPr>
        <w:t>.</w:t>
      </w: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061877" w:rsidRPr="00F04EF7" w:rsidRDefault="00061877" w:rsidP="00061877">
      <w:pPr>
        <w:jc w:val="both"/>
        <w:rPr>
          <w:rFonts w:ascii="Arial" w:hAnsi="Arial" w:cs="Arial"/>
          <w:sz w:val="24"/>
          <w:szCs w:val="24"/>
        </w:rPr>
      </w:pPr>
    </w:p>
    <w:p w:rsidR="006A5DB0" w:rsidRPr="006A5DB0" w:rsidRDefault="006A5DB0" w:rsidP="006A5DB0">
      <w:pPr>
        <w:jc w:val="center"/>
        <w:rPr>
          <w:rFonts w:ascii="Arial" w:hAnsi="Arial" w:cs="Arial"/>
          <w:b/>
          <w:sz w:val="24"/>
          <w:szCs w:val="24"/>
        </w:rPr>
      </w:pPr>
      <w:r w:rsidRPr="006A5DB0">
        <w:rPr>
          <w:rFonts w:ascii="Arial" w:hAnsi="Arial" w:cs="Arial"/>
          <w:b/>
          <w:sz w:val="24"/>
          <w:szCs w:val="24"/>
        </w:rPr>
        <w:t xml:space="preserve">Janete de Fátima </w:t>
      </w:r>
      <w:proofErr w:type="spellStart"/>
      <w:r w:rsidRPr="006A5DB0">
        <w:rPr>
          <w:rFonts w:ascii="Arial" w:hAnsi="Arial" w:cs="Arial"/>
          <w:b/>
          <w:sz w:val="24"/>
          <w:szCs w:val="24"/>
        </w:rPr>
        <w:t>Schmitz</w:t>
      </w:r>
      <w:proofErr w:type="spellEnd"/>
    </w:p>
    <w:p w:rsidR="006A5DB0" w:rsidRPr="006A5DB0" w:rsidRDefault="006A5DB0" w:rsidP="006A5DB0">
      <w:pPr>
        <w:jc w:val="center"/>
        <w:rPr>
          <w:rFonts w:ascii="Arial" w:hAnsi="Arial" w:cs="Arial"/>
          <w:sz w:val="24"/>
          <w:szCs w:val="24"/>
        </w:rPr>
      </w:pPr>
      <w:proofErr w:type="spellStart"/>
      <w:r w:rsidRPr="006A5DB0">
        <w:rPr>
          <w:rFonts w:ascii="Arial" w:hAnsi="Arial" w:cs="Arial"/>
          <w:sz w:val="24"/>
          <w:szCs w:val="24"/>
        </w:rPr>
        <w:t>Pregoeira</w:t>
      </w:r>
      <w:proofErr w:type="spellEnd"/>
    </w:p>
    <w:p w:rsidR="00061877" w:rsidRPr="00F04EF7" w:rsidRDefault="00061877" w:rsidP="00061877">
      <w:pPr>
        <w:ind w:right="-851"/>
        <w:jc w:val="both"/>
        <w:rPr>
          <w:rFonts w:ascii="Arial" w:hAnsi="Arial" w:cs="Arial"/>
          <w:b/>
          <w:sz w:val="24"/>
          <w:szCs w:val="24"/>
        </w:rPr>
      </w:pPr>
    </w:p>
    <w:p w:rsidR="00061877" w:rsidRPr="00F04EF7" w:rsidRDefault="00061877" w:rsidP="00061877">
      <w:pPr>
        <w:ind w:right="-851"/>
        <w:jc w:val="both"/>
        <w:rPr>
          <w:rFonts w:ascii="Arial" w:hAnsi="Arial" w:cs="Arial"/>
          <w:b/>
          <w:sz w:val="24"/>
          <w:szCs w:val="24"/>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Pr="00344059"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both"/>
        <w:rPr>
          <w:rFonts w:ascii="Arial" w:hAnsi="Arial" w:cs="Arial"/>
        </w:rPr>
      </w:pPr>
    </w:p>
    <w:p w:rsidR="00061877" w:rsidRDefault="00061877" w:rsidP="00061877">
      <w:pPr>
        <w:jc w:val="center"/>
        <w:rPr>
          <w:rFonts w:ascii="Arial" w:hAnsi="Arial" w:cs="Arial"/>
          <w:b/>
          <w:sz w:val="24"/>
          <w:szCs w:val="24"/>
          <w:u w:val="single"/>
        </w:rPr>
      </w:pPr>
    </w:p>
    <w:p w:rsidR="00061877" w:rsidRDefault="00061877" w:rsidP="00061877">
      <w:pPr>
        <w:jc w:val="center"/>
        <w:rPr>
          <w:rFonts w:ascii="Arial" w:hAnsi="Arial" w:cs="Arial"/>
          <w:b/>
          <w:sz w:val="24"/>
          <w:szCs w:val="24"/>
          <w:u w:val="single"/>
        </w:rPr>
      </w:pPr>
    </w:p>
    <w:p w:rsidR="007A4F4B" w:rsidRDefault="007A4F4B" w:rsidP="00061877">
      <w:pPr>
        <w:jc w:val="center"/>
        <w:rPr>
          <w:rFonts w:ascii="Arial" w:hAnsi="Arial" w:cs="Arial"/>
          <w:b/>
          <w:sz w:val="24"/>
          <w:szCs w:val="24"/>
          <w:u w:val="single"/>
        </w:rPr>
      </w:pPr>
    </w:p>
    <w:p w:rsidR="008D0C65" w:rsidRDefault="008D0C65" w:rsidP="00061877">
      <w:pPr>
        <w:jc w:val="center"/>
        <w:rPr>
          <w:rFonts w:ascii="Arial" w:hAnsi="Arial" w:cs="Arial"/>
          <w:b/>
          <w:sz w:val="24"/>
          <w:szCs w:val="24"/>
          <w:u w:val="single"/>
        </w:rPr>
      </w:pPr>
    </w:p>
    <w:p w:rsidR="00D874C6" w:rsidRDefault="00D874C6" w:rsidP="00061877">
      <w:pPr>
        <w:jc w:val="center"/>
        <w:rPr>
          <w:rFonts w:ascii="Arial" w:hAnsi="Arial" w:cs="Arial"/>
          <w:b/>
          <w:sz w:val="24"/>
          <w:szCs w:val="24"/>
          <w:u w:val="single"/>
        </w:rPr>
      </w:pPr>
    </w:p>
    <w:p w:rsidR="006A5DB0" w:rsidRDefault="006A5DB0" w:rsidP="00061877">
      <w:pPr>
        <w:jc w:val="center"/>
        <w:rPr>
          <w:rFonts w:ascii="Arial" w:hAnsi="Arial" w:cs="Arial"/>
          <w:b/>
          <w:sz w:val="24"/>
          <w:szCs w:val="24"/>
          <w:u w:val="single"/>
        </w:rPr>
      </w:pPr>
    </w:p>
    <w:p w:rsidR="006A5DB0" w:rsidRDefault="006A5DB0" w:rsidP="00061877">
      <w:pPr>
        <w:jc w:val="center"/>
        <w:rPr>
          <w:rFonts w:ascii="Arial" w:hAnsi="Arial" w:cs="Arial"/>
          <w:b/>
          <w:sz w:val="24"/>
          <w:szCs w:val="24"/>
          <w:u w:val="single"/>
        </w:rPr>
      </w:pPr>
    </w:p>
    <w:p w:rsidR="00061877" w:rsidRPr="00FF66DE" w:rsidRDefault="00061877" w:rsidP="00061877">
      <w:pPr>
        <w:jc w:val="center"/>
        <w:rPr>
          <w:rFonts w:ascii="Arial" w:hAnsi="Arial" w:cs="Arial"/>
          <w:b/>
          <w:sz w:val="24"/>
          <w:szCs w:val="24"/>
          <w:u w:val="single"/>
        </w:rPr>
      </w:pPr>
      <w:r w:rsidRPr="00FF66DE">
        <w:rPr>
          <w:rFonts w:ascii="Arial" w:hAnsi="Arial" w:cs="Arial"/>
          <w:b/>
          <w:sz w:val="24"/>
          <w:szCs w:val="24"/>
          <w:u w:val="single"/>
        </w:rPr>
        <w:t>CERTIDÃO</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sidR="00EA3D87">
        <w:rPr>
          <w:rFonts w:ascii="Arial" w:hAnsi="Arial" w:cs="Arial"/>
          <w:sz w:val="24"/>
          <w:szCs w:val="24"/>
        </w:rPr>
        <w:t xml:space="preserve"> Município e site da Prefeitura</w:t>
      </w:r>
      <w:proofErr w:type="gramStart"/>
      <w:r w:rsidR="00EA3D87">
        <w:rPr>
          <w:rFonts w:ascii="Arial" w:hAnsi="Arial" w:cs="Arial"/>
          <w:sz w:val="24"/>
          <w:szCs w:val="24"/>
        </w:rPr>
        <w:t xml:space="preserve"> </w:t>
      </w:r>
      <w:r w:rsidR="00CA6A22">
        <w:rPr>
          <w:rFonts w:ascii="Arial" w:hAnsi="Arial" w:cs="Arial"/>
          <w:sz w:val="24"/>
          <w:szCs w:val="24"/>
        </w:rPr>
        <w:t xml:space="preserve"> </w:t>
      </w:r>
      <w:proofErr w:type="gramEnd"/>
      <w:r w:rsidRPr="00FF66DE">
        <w:rPr>
          <w:rFonts w:ascii="Arial" w:hAnsi="Arial" w:cs="Arial"/>
          <w:sz w:val="24"/>
          <w:szCs w:val="24"/>
        </w:rPr>
        <w:t>para conhecimento dos interessados, o aviso de licitação contendo o resumo do Edital referente à licitação na modalidade de P</w:t>
      </w:r>
      <w:r>
        <w:rPr>
          <w:rFonts w:ascii="Arial" w:hAnsi="Arial" w:cs="Arial"/>
          <w:sz w:val="24"/>
          <w:szCs w:val="24"/>
        </w:rPr>
        <w:t xml:space="preserve">REGÃO </w:t>
      </w:r>
      <w:r w:rsidRPr="00FF66DE">
        <w:rPr>
          <w:rFonts w:ascii="Arial" w:hAnsi="Arial" w:cs="Arial"/>
          <w:sz w:val="24"/>
          <w:szCs w:val="24"/>
        </w:rPr>
        <w:t>P</w:t>
      </w:r>
      <w:r>
        <w:rPr>
          <w:rFonts w:ascii="Arial" w:hAnsi="Arial" w:cs="Arial"/>
          <w:sz w:val="24"/>
          <w:szCs w:val="24"/>
        </w:rPr>
        <w:t>RESENCIAL N.</w:t>
      </w:r>
      <w:r w:rsidRPr="00FF66DE">
        <w:rPr>
          <w:rFonts w:ascii="Arial" w:hAnsi="Arial" w:cs="Arial"/>
          <w:sz w:val="24"/>
          <w:szCs w:val="24"/>
        </w:rPr>
        <w:t>º</w:t>
      </w:r>
      <w:r>
        <w:rPr>
          <w:rFonts w:ascii="Arial" w:hAnsi="Arial" w:cs="Arial"/>
          <w:sz w:val="24"/>
          <w:szCs w:val="24"/>
        </w:rPr>
        <w:t xml:space="preserve"> </w:t>
      </w:r>
      <w:r w:rsidR="006A5DB0">
        <w:rPr>
          <w:rFonts w:ascii="Arial" w:hAnsi="Arial" w:cs="Arial"/>
          <w:sz w:val="24"/>
          <w:szCs w:val="24"/>
        </w:rPr>
        <w:t>068</w:t>
      </w:r>
      <w:r>
        <w:rPr>
          <w:rFonts w:ascii="Arial" w:hAnsi="Arial" w:cs="Arial"/>
          <w:sz w:val="24"/>
          <w:szCs w:val="24"/>
        </w:rPr>
        <w:t>/201</w:t>
      </w:r>
      <w:r w:rsidR="007A4F4B">
        <w:rPr>
          <w:rFonts w:ascii="Arial" w:hAnsi="Arial" w:cs="Arial"/>
          <w:sz w:val="24"/>
          <w:szCs w:val="24"/>
        </w:rPr>
        <w:t>1</w:t>
      </w:r>
      <w:r>
        <w:rPr>
          <w:rFonts w:ascii="Arial" w:hAnsi="Arial" w:cs="Arial"/>
          <w:sz w:val="24"/>
          <w:szCs w:val="24"/>
        </w:rPr>
        <w:t xml:space="preserve"> – PMM, </w:t>
      </w:r>
      <w:r w:rsidRPr="00FF66DE">
        <w:rPr>
          <w:rFonts w:ascii="Arial" w:hAnsi="Arial" w:cs="Arial"/>
          <w:sz w:val="24"/>
          <w:szCs w:val="24"/>
        </w:rPr>
        <w:t>com data de abertura em</w:t>
      </w:r>
      <w:r>
        <w:rPr>
          <w:rFonts w:ascii="Arial" w:hAnsi="Arial" w:cs="Arial"/>
          <w:sz w:val="24"/>
          <w:szCs w:val="24"/>
        </w:rPr>
        <w:t xml:space="preserve"> </w:t>
      </w:r>
      <w:r w:rsidR="006A5DB0">
        <w:rPr>
          <w:rFonts w:ascii="Arial" w:hAnsi="Arial" w:cs="Arial"/>
          <w:sz w:val="24"/>
          <w:szCs w:val="24"/>
        </w:rPr>
        <w:t>06</w:t>
      </w:r>
      <w:r w:rsidRPr="00FF66DE">
        <w:rPr>
          <w:rFonts w:ascii="Arial" w:hAnsi="Arial" w:cs="Arial"/>
          <w:sz w:val="24"/>
          <w:szCs w:val="24"/>
        </w:rPr>
        <w:t>/</w:t>
      </w:r>
      <w:r w:rsidR="006A5DB0">
        <w:rPr>
          <w:rFonts w:ascii="Arial" w:hAnsi="Arial" w:cs="Arial"/>
          <w:sz w:val="24"/>
          <w:szCs w:val="24"/>
        </w:rPr>
        <w:t>09</w:t>
      </w:r>
      <w:r w:rsidRPr="00FF66DE">
        <w:rPr>
          <w:rFonts w:ascii="Arial" w:hAnsi="Arial" w:cs="Arial"/>
          <w:sz w:val="24"/>
          <w:szCs w:val="24"/>
        </w:rPr>
        <w:t>/20</w:t>
      </w:r>
      <w:r>
        <w:rPr>
          <w:rFonts w:ascii="Arial" w:hAnsi="Arial" w:cs="Arial"/>
          <w:sz w:val="24"/>
          <w:szCs w:val="24"/>
        </w:rPr>
        <w:t>1</w:t>
      </w:r>
      <w:r w:rsidR="007A4F4B">
        <w:rPr>
          <w:rFonts w:ascii="Arial" w:hAnsi="Arial" w:cs="Arial"/>
          <w:sz w:val="24"/>
          <w:szCs w:val="24"/>
        </w:rPr>
        <w:t>1</w:t>
      </w:r>
      <w:r w:rsidRPr="00FF66DE">
        <w:rPr>
          <w:rFonts w:ascii="Arial" w:hAnsi="Arial" w:cs="Arial"/>
          <w:sz w:val="24"/>
          <w:szCs w:val="24"/>
        </w:rPr>
        <w:t xml:space="preserve"> às </w:t>
      </w:r>
      <w:r w:rsidR="006A5DB0">
        <w:rPr>
          <w:rFonts w:ascii="Arial" w:hAnsi="Arial" w:cs="Arial"/>
          <w:sz w:val="24"/>
          <w:szCs w:val="24"/>
        </w:rPr>
        <w:t>14</w:t>
      </w:r>
      <w:r>
        <w:rPr>
          <w:rFonts w:ascii="Arial" w:hAnsi="Arial" w:cs="Arial"/>
          <w:sz w:val="24"/>
          <w:szCs w:val="24"/>
        </w:rPr>
        <w:t>:</w:t>
      </w:r>
      <w:r w:rsidR="006A5DB0">
        <w:rPr>
          <w:rFonts w:ascii="Arial" w:hAnsi="Arial" w:cs="Arial"/>
          <w:sz w:val="24"/>
          <w:szCs w:val="24"/>
        </w:rPr>
        <w:t>00</w:t>
      </w:r>
      <w:r>
        <w:rPr>
          <w:rFonts w:ascii="Arial" w:hAnsi="Arial" w:cs="Arial"/>
          <w:sz w:val="24"/>
          <w:szCs w:val="24"/>
        </w:rPr>
        <w:t xml:space="preserve"> horas</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center"/>
        <w:rPr>
          <w:rFonts w:ascii="Arial" w:hAnsi="Arial" w:cs="Arial"/>
          <w:sz w:val="24"/>
          <w:szCs w:val="24"/>
        </w:rPr>
      </w:pPr>
      <w:r w:rsidRPr="00FF66DE">
        <w:rPr>
          <w:rFonts w:ascii="Arial" w:hAnsi="Arial" w:cs="Arial"/>
          <w:sz w:val="24"/>
          <w:szCs w:val="24"/>
        </w:rPr>
        <w:t xml:space="preserve">Matinhos, </w:t>
      </w:r>
      <w:r w:rsidR="006A5DB0">
        <w:rPr>
          <w:rFonts w:ascii="Arial" w:hAnsi="Arial" w:cs="Arial"/>
          <w:sz w:val="24"/>
          <w:szCs w:val="24"/>
        </w:rPr>
        <w:t>15</w:t>
      </w:r>
      <w:r>
        <w:rPr>
          <w:rFonts w:ascii="Arial" w:hAnsi="Arial" w:cs="Arial"/>
          <w:sz w:val="24"/>
          <w:szCs w:val="24"/>
        </w:rPr>
        <w:t xml:space="preserve"> </w:t>
      </w:r>
      <w:r w:rsidRPr="00FF66DE">
        <w:rPr>
          <w:rFonts w:ascii="Arial" w:hAnsi="Arial" w:cs="Arial"/>
          <w:sz w:val="24"/>
          <w:szCs w:val="24"/>
        </w:rPr>
        <w:t xml:space="preserve">de </w:t>
      </w:r>
      <w:r w:rsidR="006A5DB0">
        <w:rPr>
          <w:rFonts w:ascii="Arial" w:hAnsi="Arial" w:cs="Arial"/>
          <w:sz w:val="24"/>
          <w:szCs w:val="24"/>
        </w:rPr>
        <w:t>Agosto</w:t>
      </w:r>
      <w:r w:rsidR="007A4F4B">
        <w:rPr>
          <w:rFonts w:ascii="Arial" w:hAnsi="Arial" w:cs="Arial"/>
          <w:sz w:val="24"/>
          <w:szCs w:val="24"/>
        </w:rPr>
        <w:t xml:space="preserve"> d</w:t>
      </w:r>
      <w:r w:rsidRPr="00FF66DE">
        <w:rPr>
          <w:rFonts w:ascii="Arial" w:hAnsi="Arial" w:cs="Arial"/>
          <w:sz w:val="24"/>
          <w:szCs w:val="24"/>
        </w:rPr>
        <w:t>e 20</w:t>
      </w:r>
      <w:r w:rsidR="007A4F4B">
        <w:rPr>
          <w:rFonts w:ascii="Arial" w:hAnsi="Arial" w:cs="Arial"/>
          <w:sz w:val="24"/>
          <w:szCs w:val="24"/>
        </w:rPr>
        <w:t>11</w:t>
      </w:r>
      <w:r w:rsidRPr="00FF66DE">
        <w:rPr>
          <w:rFonts w:ascii="Arial" w:hAnsi="Arial" w:cs="Arial"/>
          <w:sz w:val="24"/>
          <w:szCs w:val="24"/>
        </w:rPr>
        <w:t>.</w:t>
      </w: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Pr="00FF66DE" w:rsidRDefault="00061877" w:rsidP="00061877">
      <w:pPr>
        <w:jc w:val="both"/>
        <w:rPr>
          <w:rFonts w:ascii="Arial" w:hAnsi="Arial" w:cs="Arial"/>
          <w:sz w:val="24"/>
          <w:szCs w:val="24"/>
        </w:rPr>
      </w:pPr>
    </w:p>
    <w:p w:rsidR="00061877" w:rsidRDefault="00061877" w:rsidP="00061877">
      <w:pPr>
        <w:jc w:val="center"/>
        <w:rPr>
          <w:rFonts w:ascii="Arial" w:hAnsi="Arial" w:cs="Arial"/>
          <w:sz w:val="24"/>
          <w:szCs w:val="24"/>
        </w:rPr>
      </w:pPr>
    </w:p>
    <w:p w:rsidR="006A5DB0" w:rsidRPr="006A5DB0" w:rsidRDefault="006A5DB0" w:rsidP="006A5DB0">
      <w:pPr>
        <w:jc w:val="center"/>
        <w:rPr>
          <w:rFonts w:ascii="Arial" w:hAnsi="Arial" w:cs="Arial"/>
          <w:b/>
          <w:sz w:val="24"/>
          <w:szCs w:val="24"/>
        </w:rPr>
      </w:pPr>
      <w:r w:rsidRPr="006A5DB0">
        <w:rPr>
          <w:rFonts w:ascii="Arial" w:hAnsi="Arial" w:cs="Arial"/>
          <w:b/>
          <w:sz w:val="24"/>
          <w:szCs w:val="24"/>
        </w:rPr>
        <w:t xml:space="preserve">Janete de Fátima </w:t>
      </w:r>
      <w:proofErr w:type="spellStart"/>
      <w:r w:rsidRPr="006A5DB0">
        <w:rPr>
          <w:rFonts w:ascii="Arial" w:hAnsi="Arial" w:cs="Arial"/>
          <w:b/>
          <w:sz w:val="24"/>
          <w:szCs w:val="24"/>
        </w:rPr>
        <w:t>Schmitz</w:t>
      </w:r>
      <w:proofErr w:type="spellEnd"/>
    </w:p>
    <w:p w:rsidR="006A5DB0" w:rsidRPr="006A5DB0" w:rsidRDefault="006A5DB0" w:rsidP="006A5DB0">
      <w:pPr>
        <w:jc w:val="center"/>
        <w:rPr>
          <w:rFonts w:ascii="Arial" w:hAnsi="Arial" w:cs="Arial"/>
          <w:sz w:val="24"/>
          <w:szCs w:val="24"/>
        </w:rPr>
      </w:pPr>
      <w:proofErr w:type="spellStart"/>
      <w:r w:rsidRPr="006A5DB0">
        <w:rPr>
          <w:rFonts w:ascii="Arial" w:hAnsi="Arial" w:cs="Arial"/>
          <w:sz w:val="24"/>
          <w:szCs w:val="24"/>
        </w:rPr>
        <w:t>Pregoeira</w:t>
      </w:r>
      <w:proofErr w:type="spellEnd"/>
    </w:p>
    <w:p w:rsidR="00061877" w:rsidRPr="00FF66DE" w:rsidRDefault="00061877" w:rsidP="00061877">
      <w:pPr>
        <w:jc w:val="center"/>
        <w:rPr>
          <w:rFonts w:ascii="Arial" w:hAnsi="Arial" w:cs="Arial"/>
          <w:sz w:val="24"/>
          <w:szCs w:val="24"/>
        </w:rPr>
      </w:pPr>
    </w:p>
    <w:p w:rsidR="00061877" w:rsidRPr="00344059"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61877" w:rsidRDefault="00061877" w:rsidP="00061877">
      <w:pPr>
        <w:pStyle w:val="Recuodecorpodetexto"/>
        <w:rPr>
          <w:rFonts w:cs="Arial"/>
        </w:rPr>
      </w:pPr>
    </w:p>
    <w:p w:rsidR="00082CAC" w:rsidRDefault="00082CAC" w:rsidP="00082CAC">
      <w:pPr>
        <w:pStyle w:val="Ttulo"/>
        <w:jc w:val="both"/>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082CAC" w:rsidRDefault="00082CAC" w:rsidP="00C80E6D">
      <w:pPr>
        <w:pStyle w:val="Ttulo"/>
        <w:rPr>
          <w:rFonts w:cs="Arial"/>
          <w:sz w:val="28"/>
          <w:szCs w:val="28"/>
        </w:rPr>
      </w:pPr>
    </w:p>
    <w:p w:rsidR="00DD26CC" w:rsidRDefault="00DD26CC" w:rsidP="00C80E6D">
      <w:pPr>
        <w:pStyle w:val="Ttulo"/>
        <w:rPr>
          <w:rFonts w:cs="Arial"/>
          <w:sz w:val="28"/>
          <w:szCs w:val="28"/>
        </w:rPr>
      </w:pPr>
    </w:p>
    <w:p w:rsidR="003D2B1C" w:rsidRDefault="003D2B1C" w:rsidP="00C80E6D">
      <w:pPr>
        <w:pStyle w:val="Ttulo"/>
        <w:rPr>
          <w:rFonts w:cs="Arial"/>
          <w:sz w:val="28"/>
          <w:szCs w:val="28"/>
        </w:rPr>
      </w:pPr>
    </w:p>
    <w:p w:rsidR="000112D1" w:rsidRDefault="000112D1" w:rsidP="00C80E6D">
      <w:pPr>
        <w:pStyle w:val="Ttulo"/>
        <w:rPr>
          <w:rFonts w:cs="Arial"/>
          <w:sz w:val="28"/>
          <w:szCs w:val="28"/>
        </w:rPr>
      </w:pPr>
    </w:p>
    <w:p w:rsidR="00BF0099" w:rsidRDefault="00BF0099" w:rsidP="00D00788">
      <w:pPr>
        <w:spacing w:after="60"/>
        <w:jc w:val="center"/>
        <w:rPr>
          <w:rFonts w:ascii="Verdana" w:hAnsi="Verdana"/>
          <w:b/>
          <w:sz w:val="21"/>
          <w:szCs w:val="21"/>
        </w:rPr>
      </w:pPr>
    </w:p>
    <w:p w:rsidR="00D00788" w:rsidRDefault="00D00788" w:rsidP="00D00788">
      <w:pPr>
        <w:spacing w:after="60"/>
        <w:jc w:val="center"/>
        <w:rPr>
          <w:rFonts w:ascii="Verdana" w:hAnsi="Verdana"/>
          <w:b/>
          <w:sz w:val="21"/>
          <w:szCs w:val="21"/>
        </w:rPr>
      </w:pPr>
      <w:r>
        <w:rPr>
          <w:rFonts w:ascii="Verdana" w:hAnsi="Verdana"/>
          <w:b/>
          <w:sz w:val="21"/>
          <w:szCs w:val="21"/>
        </w:rPr>
        <w:t>RECIBO DE RETIRADA DE EDITAL PELA INTERNET</w:t>
      </w:r>
    </w:p>
    <w:p w:rsidR="00D00788" w:rsidRDefault="00D00788" w:rsidP="00D00788">
      <w:pPr>
        <w:spacing w:after="60"/>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r>
        <w:rPr>
          <w:rFonts w:ascii="Verdana" w:hAnsi="Verdana"/>
          <w:b/>
          <w:sz w:val="21"/>
          <w:szCs w:val="21"/>
          <w:u w:val="single"/>
        </w:rPr>
        <w:t>PREGÃO PRESENCIAL N.º</w:t>
      </w:r>
      <w:proofErr w:type="gramStart"/>
      <w:r w:rsidR="006A5DB0">
        <w:rPr>
          <w:rFonts w:ascii="Verdana" w:hAnsi="Verdana"/>
          <w:b/>
          <w:sz w:val="21"/>
          <w:szCs w:val="21"/>
          <w:u w:val="single"/>
        </w:rPr>
        <w:t xml:space="preserve">  </w:t>
      </w:r>
      <w:proofErr w:type="gramEnd"/>
      <w:r w:rsidR="006A5DB0">
        <w:rPr>
          <w:rFonts w:ascii="Verdana" w:hAnsi="Verdana"/>
          <w:b/>
          <w:sz w:val="21"/>
          <w:szCs w:val="21"/>
          <w:u w:val="single"/>
        </w:rPr>
        <w:t>068/</w:t>
      </w:r>
      <w:r>
        <w:rPr>
          <w:rFonts w:ascii="Verdana" w:hAnsi="Verdana"/>
          <w:b/>
          <w:sz w:val="21"/>
          <w:szCs w:val="21"/>
          <w:u w:val="single"/>
        </w:rPr>
        <w:t>2011 - PMM</w:t>
      </w:r>
    </w:p>
    <w:p w:rsidR="00D00788" w:rsidRDefault="00D00788" w:rsidP="00D00788">
      <w:pPr>
        <w:spacing w:after="60"/>
        <w:jc w:val="center"/>
        <w:rPr>
          <w:rFonts w:ascii="Verdana" w:hAnsi="Verdana"/>
          <w:b/>
          <w:sz w:val="21"/>
          <w:szCs w:val="21"/>
          <w:u w:val="single"/>
        </w:rPr>
      </w:pPr>
    </w:p>
    <w:p w:rsidR="00D00788" w:rsidRDefault="00D00788" w:rsidP="00D00788">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D00788" w:rsidRPr="000032BC" w:rsidTr="00D00788">
        <w:trPr>
          <w:jc w:val="center"/>
        </w:trPr>
        <w:tc>
          <w:tcPr>
            <w:tcW w:w="9472" w:type="dxa"/>
            <w:tcBorders>
              <w:top w:val="single" w:sz="4" w:space="0" w:color="000000"/>
              <w:left w:val="single" w:sz="4" w:space="0" w:color="000000"/>
              <w:bottom w:val="single" w:sz="4" w:space="0" w:color="000000"/>
              <w:right w:val="single" w:sz="4" w:space="0" w:color="000000"/>
            </w:tcBorders>
          </w:tcPr>
          <w:p w:rsidR="00D00788" w:rsidRDefault="00D00788" w:rsidP="00D00788">
            <w:pPr>
              <w:snapToGrid w:val="0"/>
              <w:spacing w:after="60"/>
              <w:jc w:val="both"/>
              <w:rPr>
                <w:rFonts w:ascii="Verdana" w:hAnsi="Verdana"/>
                <w:b/>
                <w:sz w:val="22"/>
                <w:szCs w:val="22"/>
              </w:rPr>
            </w:pPr>
          </w:p>
          <w:p w:rsidR="00D00788" w:rsidRPr="000032BC" w:rsidRDefault="00D00788" w:rsidP="00D00788">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D00788" w:rsidRPr="000032BC" w:rsidRDefault="00D00788" w:rsidP="00D00788">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9"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Pr>
                <w:rFonts w:ascii="Verdana" w:hAnsi="Verdana"/>
                <w:b/>
                <w:sz w:val="22"/>
                <w:szCs w:val="22"/>
              </w:rPr>
              <w:t>1</w:t>
            </w:r>
            <w:r w:rsidRPr="000032BC">
              <w:rPr>
                <w:rFonts w:ascii="Verdana" w:hAnsi="Verdana"/>
                <w:b/>
                <w:sz w:val="22"/>
                <w:szCs w:val="22"/>
              </w:rPr>
              <w:t>.</w:t>
            </w:r>
          </w:p>
          <w:p w:rsidR="00D00788" w:rsidRPr="000032BC" w:rsidRDefault="00D00788" w:rsidP="00D00788">
            <w:pPr>
              <w:spacing w:after="60"/>
              <w:jc w:val="both"/>
              <w:rPr>
                <w:rFonts w:ascii="Verdana" w:hAnsi="Verdana"/>
                <w:b/>
                <w:sz w:val="22"/>
                <w:szCs w:val="22"/>
              </w:rPr>
            </w:pP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_______________________________</w:t>
            </w:r>
          </w:p>
          <w:p w:rsidR="00D00788" w:rsidRPr="000032BC" w:rsidRDefault="00D00788" w:rsidP="00D00788">
            <w:pPr>
              <w:spacing w:after="60"/>
              <w:jc w:val="center"/>
              <w:rPr>
                <w:rFonts w:ascii="Verdana" w:hAnsi="Verdana"/>
                <w:b/>
                <w:sz w:val="22"/>
                <w:szCs w:val="22"/>
              </w:rPr>
            </w:pPr>
            <w:r w:rsidRPr="000032BC">
              <w:rPr>
                <w:rFonts w:ascii="Verdana" w:hAnsi="Verdana"/>
                <w:b/>
                <w:sz w:val="22"/>
                <w:szCs w:val="22"/>
              </w:rPr>
              <w:t>Assinatura</w:t>
            </w:r>
          </w:p>
          <w:p w:rsidR="00D00788" w:rsidRPr="000032BC" w:rsidRDefault="00D00788" w:rsidP="00D00788">
            <w:pPr>
              <w:spacing w:after="60"/>
              <w:jc w:val="both"/>
              <w:rPr>
                <w:rFonts w:ascii="Verdana" w:eastAsia="MS Mincho" w:hAnsi="Verdana"/>
                <w:b/>
                <w:sz w:val="22"/>
                <w:szCs w:val="22"/>
              </w:rPr>
            </w:pPr>
          </w:p>
        </w:tc>
      </w:tr>
    </w:tbl>
    <w:p w:rsidR="00D00788" w:rsidRDefault="00D00788" w:rsidP="00D00788">
      <w:pPr>
        <w:spacing w:after="60"/>
        <w:jc w:val="center"/>
        <w:rPr>
          <w:rFonts w:ascii="Verdana" w:eastAsia="MS Mincho" w:hAnsi="Verdana"/>
          <w:sz w:val="21"/>
          <w:szCs w:val="21"/>
        </w:rPr>
      </w:pPr>
    </w:p>
    <w:p w:rsidR="00D00788" w:rsidRDefault="00D00788" w:rsidP="00D00788">
      <w:pPr>
        <w:spacing w:after="60"/>
        <w:rPr>
          <w:rFonts w:ascii="Verdana" w:hAnsi="Verdana"/>
          <w:sz w:val="21"/>
          <w:szCs w:val="21"/>
        </w:rPr>
      </w:pPr>
      <w:r>
        <w:rPr>
          <w:rFonts w:ascii="Verdana" w:hAnsi="Verdana"/>
          <w:sz w:val="21"/>
          <w:szCs w:val="21"/>
        </w:rPr>
        <w:t>Senhor licitante,</w:t>
      </w:r>
    </w:p>
    <w:p w:rsidR="00D00788" w:rsidRDefault="00D00788" w:rsidP="00D00788">
      <w:pPr>
        <w:spacing w:after="60"/>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D00788" w:rsidRDefault="00D00788" w:rsidP="00D00788">
      <w:pPr>
        <w:spacing w:after="60"/>
        <w:jc w:val="both"/>
        <w:rPr>
          <w:rFonts w:ascii="Verdana" w:hAnsi="Verdana"/>
          <w:sz w:val="21"/>
          <w:szCs w:val="21"/>
        </w:rPr>
      </w:pPr>
    </w:p>
    <w:p w:rsidR="00D00788" w:rsidRDefault="00D00788" w:rsidP="00D00788">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D00788" w:rsidRDefault="00D00788" w:rsidP="00D00788">
      <w:pPr>
        <w:spacing w:after="60"/>
        <w:jc w:val="both"/>
        <w:rPr>
          <w:rFonts w:ascii="Verdana" w:hAnsi="Verdana"/>
          <w:sz w:val="21"/>
          <w:szCs w:val="21"/>
        </w:rPr>
      </w:pPr>
    </w:p>
    <w:p w:rsidR="00D00788" w:rsidRDefault="00D00788" w:rsidP="00D00788">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2011.</w:t>
      </w:r>
    </w:p>
    <w:p w:rsidR="00D00788" w:rsidRDefault="00D00788" w:rsidP="00D00788">
      <w:pPr>
        <w:spacing w:after="60"/>
        <w:rPr>
          <w:rFonts w:ascii="Verdana" w:hAnsi="Verdana"/>
          <w:sz w:val="21"/>
          <w:szCs w:val="21"/>
        </w:rPr>
      </w:pPr>
    </w:p>
    <w:p w:rsidR="00D00788" w:rsidRDefault="00D00788" w:rsidP="00D00788">
      <w:pPr>
        <w:spacing w:after="60"/>
        <w:rPr>
          <w:rFonts w:ascii="Verdana" w:hAnsi="Verdana"/>
          <w:sz w:val="21"/>
          <w:szCs w:val="21"/>
        </w:rPr>
      </w:pPr>
    </w:p>
    <w:p w:rsidR="00D00788" w:rsidRPr="00687CE9" w:rsidRDefault="00D00788" w:rsidP="00D00788">
      <w:pPr>
        <w:spacing w:after="60"/>
        <w:jc w:val="center"/>
        <w:rPr>
          <w:rFonts w:ascii="Verdana" w:hAnsi="Verdana"/>
          <w:b/>
          <w:sz w:val="21"/>
          <w:szCs w:val="21"/>
        </w:rPr>
      </w:pPr>
      <w:r w:rsidRPr="00687CE9">
        <w:rPr>
          <w:rFonts w:ascii="Verdana" w:hAnsi="Verdana"/>
          <w:b/>
          <w:sz w:val="21"/>
          <w:szCs w:val="21"/>
        </w:rPr>
        <w:t>Franciele da Silva</w:t>
      </w:r>
    </w:p>
    <w:p w:rsidR="00D00788" w:rsidRDefault="00D00788" w:rsidP="00D00788">
      <w:pPr>
        <w:spacing w:after="60"/>
        <w:jc w:val="center"/>
        <w:rPr>
          <w:rFonts w:ascii="Verdana" w:hAnsi="Verdana"/>
          <w:sz w:val="21"/>
          <w:szCs w:val="21"/>
        </w:rPr>
      </w:pPr>
      <w:r>
        <w:rPr>
          <w:rFonts w:ascii="Verdana" w:hAnsi="Verdana"/>
          <w:sz w:val="21"/>
          <w:szCs w:val="21"/>
        </w:rPr>
        <w:t>Diretora do Departamento de Licitações</w:t>
      </w:r>
    </w:p>
    <w:p w:rsidR="00D00788" w:rsidRDefault="00D00788" w:rsidP="00D00788">
      <w:pPr>
        <w:spacing w:after="60"/>
        <w:jc w:val="center"/>
        <w:rPr>
          <w:rFonts w:ascii="Verdana" w:hAnsi="Verdana"/>
          <w:sz w:val="21"/>
          <w:szCs w:val="21"/>
        </w:rPr>
      </w:pPr>
    </w:p>
    <w:p w:rsidR="00D00788" w:rsidRDefault="00D00788" w:rsidP="00D00788">
      <w:pPr>
        <w:spacing w:after="60"/>
        <w:jc w:val="center"/>
        <w:rPr>
          <w:rFonts w:ascii="Verdana" w:hAnsi="Verdana"/>
          <w:sz w:val="21"/>
          <w:szCs w:val="21"/>
        </w:rPr>
      </w:pPr>
    </w:p>
    <w:p w:rsidR="007315C1" w:rsidRDefault="007315C1" w:rsidP="00D00788">
      <w:pPr>
        <w:spacing w:after="60"/>
        <w:jc w:val="center"/>
        <w:rPr>
          <w:rFonts w:ascii="Arial" w:hAnsi="Arial" w:cs="Arial"/>
          <w:b/>
          <w:sz w:val="24"/>
          <w:szCs w:val="24"/>
          <w:u w:val="single"/>
        </w:rPr>
      </w:pPr>
    </w:p>
    <w:p w:rsidR="00D00788" w:rsidRPr="006A5DB0" w:rsidRDefault="00D00788" w:rsidP="00D00788">
      <w:pPr>
        <w:spacing w:after="60"/>
        <w:jc w:val="center"/>
        <w:rPr>
          <w:rFonts w:ascii="Arial" w:hAnsi="Arial" w:cs="Arial"/>
          <w:b/>
          <w:sz w:val="24"/>
          <w:szCs w:val="24"/>
          <w:u w:val="single"/>
        </w:rPr>
      </w:pPr>
      <w:r w:rsidRPr="006A5DB0">
        <w:rPr>
          <w:rFonts w:ascii="Arial" w:hAnsi="Arial" w:cs="Arial"/>
          <w:b/>
          <w:sz w:val="24"/>
          <w:szCs w:val="24"/>
          <w:u w:val="single"/>
        </w:rPr>
        <w:lastRenderedPageBreak/>
        <w:t>EDITAL DE LICITAÇÃO</w:t>
      </w:r>
    </w:p>
    <w:p w:rsidR="00D00788" w:rsidRPr="006A5DB0" w:rsidRDefault="00D00788" w:rsidP="00D00788">
      <w:pPr>
        <w:spacing w:after="60"/>
        <w:jc w:val="center"/>
        <w:rPr>
          <w:rFonts w:ascii="Verdana" w:hAnsi="Verdana"/>
          <w:b/>
          <w:sz w:val="21"/>
          <w:szCs w:val="21"/>
          <w:u w:val="single"/>
        </w:rPr>
      </w:pPr>
    </w:p>
    <w:p w:rsidR="00D00788" w:rsidRPr="006A5DB0" w:rsidRDefault="00D00788" w:rsidP="006A5DB0">
      <w:pPr>
        <w:jc w:val="center"/>
        <w:rPr>
          <w:rFonts w:ascii="Arial" w:hAnsi="Arial" w:cs="Arial"/>
          <w:b/>
          <w:sz w:val="24"/>
          <w:szCs w:val="24"/>
          <w:u w:val="single"/>
        </w:rPr>
      </w:pPr>
      <w:r w:rsidRPr="006A5DB0">
        <w:rPr>
          <w:rFonts w:ascii="Arial" w:hAnsi="Arial" w:cs="Arial"/>
          <w:b/>
          <w:sz w:val="24"/>
          <w:szCs w:val="24"/>
          <w:u w:val="single"/>
        </w:rPr>
        <w:t xml:space="preserve">PREGÃO PRESENCIAL Nº </w:t>
      </w:r>
      <w:r w:rsidR="006A5DB0" w:rsidRPr="006A5DB0">
        <w:rPr>
          <w:rFonts w:ascii="Arial" w:hAnsi="Arial" w:cs="Arial"/>
          <w:b/>
          <w:sz w:val="24"/>
          <w:szCs w:val="24"/>
          <w:u w:val="single"/>
        </w:rPr>
        <w:t>068</w:t>
      </w:r>
      <w:r w:rsidRPr="006A5DB0">
        <w:rPr>
          <w:rFonts w:ascii="Arial" w:hAnsi="Arial" w:cs="Arial"/>
          <w:b/>
          <w:sz w:val="24"/>
          <w:szCs w:val="24"/>
          <w:u w:val="single"/>
        </w:rPr>
        <w:t>/2011 – PMM</w:t>
      </w:r>
    </w:p>
    <w:p w:rsidR="006A5DB0" w:rsidRPr="006A5DB0" w:rsidRDefault="006A5DB0" w:rsidP="006A5DB0">
      <w:pPr>
        <w:jc w:val="center"/>
        <w:rPr>
          <w:rFonts w:ascii="Arial" w:hAnsi="Arial" w:cs="Arial"/>
          <w:b/>
          <w:sz w:val="24"/>
          <w:szCs w:val="24"/>
          <w:u w:val="single"/>
        </w:rPr>
      </w:pPr>
    </w:p>
    <w:p w:rsidR="00D00788" w:rsidRPr="006A5DB0" w:rsidRDefault="00D00788" w:rsidP="006A5DB0">
      <w:pPr>
        <w:jc w:val="center"/>
        <w:rPr>
          <w:rFonts w:ascii="Arial" w:hAnsi="Arial" w:cs="Arial"/>
          <w:b/>
          <w:sz w:val="24"/>
          <w:szCs w:val="24"/>
          <w:u w:val="single"/>
        </w:rPr>
      </w:pPr>
      <w:r w:rsidRPr="006A5DB0">
        <w:rPr>
          <w:rFonts w:ascii="Arial" w:hAnsi="Arial" w:cs="Arial"/>
          <w:b/>
          <w:sz w:val="24"/>
          <w:szCs w:val="24"/>
          <w:u w:val="single"/>
        </w:rPr>
        <w:t xml:space="preserve">PROCESSO ADMINISTRATIVO N.º </w:t>
      </w:r>
      <w:r w:rsidR="00BF0099" w:rsidRPr="006A5DB0">
        <w:rPr>
          <w:rFonts w:ascii="Arial" w:hAnsi="Arial" w:cs="Arial"/>
          <w:b/>
          <w:sz w:val="24"/>
          <w:szCs w:val="24"/>
          <w:u w:val="single"/>
        </w:rPr>
        <w:t>153</w:t>
      </w:r>
      <w:r w:rsidRPr="006A5DB0">
        <w:rPr>
          <w:rFonts w:ascii="Arial" w:hAnsi="Arial" w:cs="Arial"/>
          <w:b/>
          <w:sz w:val="24"/>
          <w:szCs w:val="24"/>
          <w:u w:val="single"/>
        </w:rPr>
        <w:t>/2011</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 xml:space="preserve">PREGÃO PRESENCIAL Nº </w:t>
      </w:r>
      <w:r w:rsidR="006A5DB0">
        <w:rPr>
          <w:rFonts w:ascii="Arial" w:hAnsi="Arial" w:cs="Arial"/>
          <w:b/>
          <w:sz w:val="24"/>
          <w:szCs w:val="24"/>
        </w:rPr>
        <w:t>068</w:t>
      </w:r>
      <w:r w:rsidRPr="0042171A">
        <w:rPr>
          <w:rFonts w:ascii="Arial" w:hAnsi="Arial" w:cs="Arial"/>
          <w:b/>
          <w:sz w:val="24"/>
          <w:szCs w:val="24"/>
        </w:rPr>
        <w:t>/</w:t>
      </w:r>
      <w:r w:rsidRPr="0042171A">
        <w:rPr>
          <w:rFonts w:ascii="Arial" w:hAnsi="Arial" w:cs="Arial"/>
          <w:b/>
          <w:color w:val="000000"/>
          <w:sz w:val="24"/>
          <w:szCs w:val="24"/>
        </w:rPr>
        <w:t>201</w:t>
      </w:r>
      <w:r>
        <w:rPr>
          <w:rFonts w:ascii="Arial" w:hAnsi="Arial" w:cs="Arial"/>
          <w:b/>
          <w:color w:val="000000"/>
          <w:sz w:val="24"/>
          <w:szCs w:val="24"/>
        </w:rPr>
        <w:t>1</w:t>
      </w:r>
      <w:r w:rsidRPr="0042171A">
        <w:rPr>
          <w:rFonts w:ascii="Arial" w:hAnsi="Arial" w:cs="Arial"/>
          <w:b/>
          <w:color w:val="000000"/>
          <w:sz w:val="24"/>
          <w:szCs w:val="24"/>
        </w:rPr>
        <w:t xml:space="preserve"> – PMM</w:t>
      </w:r>
      <w:r>
        <w:rPr>
          <w:rFonts w:ascii="Arial" w:hAnsi="Arial" w:cs="Arial"/>
          <w:color w:val="000000"/>
          <w:sz w:val="24"/>
          <w:szCs w:val="24"/>
        </w:rPr>
        <w:t xml:space="preserve"> </w:t>
      </w:r>
      <w:r w:rsidRPr="00D73C62">
        <w:rPr>
          <w:rFonts w:ascii="Arial" w:hAnsi="Arial" w:cs="Arial"/>
          <w:color w:val="000000"/>
          <w:sz w:val="24"/>
          <w:szCs w:val="24"/>
        </w:rPr>
        <w:t xml:space="preserve">tipo </w:t>
      </w:r>
      <w:r w:rsidRPr="00D16CFC">
        <w:rPr>
          <w:rFonts w:ascii="Arial" w:hAnsi="Arial" w:cs="Arial"/>
          <w:b/>
          <w:color w:val="000000"/>
          <w:sz w:val="24"/>
          <w:szCs w:val="24"/>
        </w:rPr>
        <w:t>MENOR PREÇO</w:t>
      </w:r>
      <w:r>
        <w:rPr>
          <w:rFonts w:ascii="Arial" w:hAnsi="Arial" w:cs="Arial"/>
          <w:b/>
          <w:color w:val="000000"/>
          <w:sz w:val="24"/>
          <w:szCs w:val="24"/>
        </w:rPr>
        <w:t xml:space="preserve"> GLOBAL</w:t>
      </w:r>
      <w:r w:rsidRPr="00D73C62">
        <w:rPr>
          <w:rFonts w:ascii="Arial" w:hAnsi="Arial" w:cs="Arial"/>
          <w:color w:val="000000"/>
          <w:sz w:val="24"/>
          <w:szCs w:val="24"/>
        </w:rPr>
        <w:t xml:space="preserve">, tendo como objeto a </w:t>
      </w:r>
      <w:r w:rsidR="00BF0099" w:rsidRPr="00F93962">
        <w:rPr>
          <w:rFonts w:ascii="Arial" w:hAnsi="Arial" w:cs="Arial"/>
          <w:b/>
          <w:color w:val="000000"/>
          <w:sz w:val="24"/>
          <w:szCs w:val="24"/>
          <w:u w:val="single"/>
        </w:rPr>
        <w:t>AQUISIÇÃO DE UM</w:t>
      </w:r>
      <w:proofErr w:type="gramStart"/>
      <w:r w:rsidR="00BF0099" w:rsidRPr="00F93962">
        <w:rPr>
          <w:rFonts w:ascii="Arial" w:hAnsi="Arial" w:cs="Arial"/>
          <w:b/>
          <w:color w:val="000000"/>
          <w:sz w:val="24"/>
          <w:szCs w:val="24"/>
          <w:u w:val="single"/>
        </w:rPr>
        <w:t xml:space="preserve">  </w:t>
      </w:r>
      <w:proofErr w:type="gramEnd"/>
      <w:r w:rsidR="00BF0099" w:rsidRPr="00F93962">
        <w:rPr>
          <w:rFonts w:ascii="Arial" w:hAnsi="Arial" w:cs="Arial"/>
          <w:b/>
          <w:color w:val="000000"/>
          <w:sz w:val="24"/>
          <w:szCs w:val="24"/>
          <w:u w:val="single"/>
        </w:rPr>
        <w:t xml:space="preserve">VEÍCULO TIPO PICK-UP ZERO KM </w:t>
      </w:r>
      <w:r w:rsidR="00BF0099">
        <w:rPr>
          <w:rFonts w:ascii="Arial" w:hAnsi="Arial" w:cs="Arial"/>
          <w:b/>
          <w:color w:val="000000"/>
          <w:sz w:val="24"/>
          <w:szCs w:val="24"/>
          <w:u w:val="single"/>
        </w:rPr>
        <w:t xml:space="preserve"> </w:t>
      </w:r>
      <w:r w:rsidR="00604FAA">
        <w:rPr>
          <w:rFonts w:ascii="Arial" w:hAnsi="Arial" w:cs="Arial"/>
          <w:color w:val="000000"/>
          <w:sz w:val="24"/>
          <w:szCs w:val="24"/>
        </w:rPr>
        <w:t>para atender a solicitação</w:t>
      </w:r>
      <w:r w:rsidR="00604FAA" w:rsidRPr="00D73C62">
        <w:rPr>
          <w:rFonts w:ascii="Arial" w:hAnsi="Arial" w:cs="Arial"/>
          <w:color w:val="000000"/>
          <w:sz w:val="24"/>
          <w:szCs w:val="24"/>
        </w:rPr>
        <w:t xml:space="preserve"> </w:t>
      </w:r>
      <w:r w:rsidR="00604FAA">
        <w:rPr>
          <w:rFonts w:ascii="Arial" w:hAnsi="Arial" w:cs="Arial"/>
          <w:color w:val="000000"/>
          <w:sz w:val="24"/>
          <w:szCs w:val="24"/>
        </w:rPr>
        <w:t xml:space="preserve">do Corpo de Bombeiros de Matinhos – FUNREBOM </w:t>
      </w:r>
      <w:r w:rsidRPr="00D73C62">
        <w:rPr>
          <w:rFonts w:ascii="Arial" w:hAnsi="Arial" w:cs="Arial"/>
          <w:color w:val="000000"/>
          <w:sz w:val="24"/>
          <w:szCs w:val="24"/>
        </w:rPr>
        <w:t xml:space="preserve">de acordo com as especificações constantes no </w:t>
      </w:r>
      <w:r w:rsidRPr="00D73C62">
        <w:rPr>
          <w:rFonts w:ascii="Arial" w:hAnsi="Arial" w:cs="Arial"/>
          <w:b/>
          <w:bCs/>
          <w:color w:val="000000"/>
          <w:sz w:val="24"/>
          <w:szCs w:val="24"/>
        </w:rPr>
        <w:t xml:space="preserve">Anexo I </w:t>
      </w:r>
      <w:r w:rsidRPr="00D73C62">
        <w:rPr>
          <w:rFonts w:ascii="Arial" w:hAnsi="Arial" w:cs="Arial"/>
          <w:color w:val="000000"/>
          <w:sz w:val="24"/>
          <w:szCs w:val="24"/>
        </w:rPr>
        <w:t>deste Edital</w:t>
      </w:r>
      <w:r>
        <w:rPr>
          <w:rFonts w:ascii="Arial" w:hAnsi="Arial" w:cs="Arial"/>
          <w:color w:val="000000"/>
          <w:sz w:val="24"/>
          <w:szCs w:val="24"/>
        </w:rPr>
        <w:t xml:space="preserve"> </w:t>
      </w:r>
      <w:r w:rsidRPr="005502E1">
        <w:rPr>
          <w:rFonts w:ascii="Arial" w:hAnsi="Arial" w:cs="Arial"/>
          <w:sz w:val="24"/>
        </w:rPr>
        <w:t>observadas as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p>
    <w:p w:rsidR="00D00788" w:rsidRPr="00036AC6" w:rsidRDefault="00D00788" w:rsidP="00D00788">
      <w:pPr>
        <w:pStyle w:val="xl46"/>
        <w:pBdr>
          <w:left w:val="none" w:sz="0" w:space="0" w:color="auto"/>
          <w:right w:val="none" w:sz="0" w:space="0" w:color="auto"/>
        </w:pBdr>
        <w:spacing w:before="0" w:after="0"/>
        <w:jc w:val="both"/>
        <w:rPr>
          <w:rFonts w:ascii="Arial" w:hAnsi="Arial" w:cs="Arial"/>
          <w:sz w:val="24"/>
        </w:rPr>
      </w:pPr>
      <w:r w:rsidRPr="00036AC6">
        <w:rPr>
          <w:rFonts w:ascii="Arial" w:hAnsi="Arial" w:cs="Arial"/>
          <w:sz w:val="24"/>
        </w:rPr>
        <w:t xml:space="preserve">DATA ABERTURA: </w:t>
      </w:r>
      <w:r w:rsidR="006A5DB0">
        <w:rPr>
          <w:rFonts w:ascii="Arial" w:hAnsi="Arial" w:cs="Arial"/>
          <w:sz w:val="24"/>
        </w:rPr>
        <w:t>06/09/2011</w:t>
      </w:r>
    </w:p>
    <w:p w:rsidR="00D00788" w:rsidRPr="00D40148" w:rsidRDefault="00D00788" w:rsidP="00D00788">
      <w:pPr>
        <w:autoSpaceDE w:val="0"/>
        <w:autoSpaceDN w:val="0"/>
        <w:adjustRightInd w:val="0"/>
        <w:jc w:val="both"/>
        <w:rPr>
          <w:rFonts w:ascii="Arial" w:hAnsi="Arial" w:cs="Arial"/>
          <w:b/>
          <w:sz w:val="24"/>
        </w:rPr>
      </w:pPr>
      <w:r w:rsidRPr="00D40148">
        <w:rPr>
          <w:rFonts w:ascii="Arial" w:hAnsi="Arial" w:cs="Arial"/>
          <w:b/>
          <w:sz w:val="24"/>
        </w:rPr>
        <w:t xml:space="preserve">HORA: </w:t>
      </w:r>
      <w:proofErr w:type="gramStart"/>
      <w:r w:rsidR="006A5DB0">
        <w:rPr>
          <w:rFonts w:ascii="Arial" w:hAnsi="Arial" w:cs="Arial"/>
          <w:b/>
          <w:sz w:val="24"/>
        </w:rPr>
        <w:t>14</w:t>
      </w:r>
      <w:r w:rsidRPr="00D40148">
        <w:rPr>
          <w:rFonts w:ascii="Arial" w:hAnsi="Arial" w:cs="Arial"/>
          <w:b/>
          <w:sz w:val="24"/>
        </w:rPr>
        <w:t>:</w:t>
      </w:r>
      <w:r w:rsidR="006A5DB0">
        <w:rPr>
          <w:rFonts w:ascii="Arial" w:hAnsi="Arial" w:cs="Arial"/>
          <w:b/>
          <w:sz w:val="24"/>
        </w:rPr>
        <w:t>00</w:t>
      </w:r>
      <w:proofErr w:type="gramEnd"/>
      <w:r w:rsidRPr="00D40148">
        <w:rPr>
          <w:rFonts w:ascii="Arial" w:hAnsi="Arial" w:cs="Arial"/>
          <w:b/>
          <w:sz w:val="24"/>
        </w:rPr>
        <w:t xml:space="preserve"> horas</w:t>
      </w:r>
    </w:p>
    <w:p w:rsidR="00D00788" w:rsidRPr="00D40148" w:rsidRDefault="00D00788" w:rsidP="00D00788">
      <w:pPr>
        <w:autoSpaceDE w:val="0"/>
        <w:autoSpaceDN w:val="0"/>
        <w:adjustRightInd w:val="0"/>
        <w:jc w:val="both"/>
        <w:rPr>
          <w:rFonts w:ascii="Arial" w:hAnsi="Arial" w:cs="Arial"/>
          <w:b/>
          <w:sz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D00788" w:rsidRDefault="00D00788" w:rsidP="00D00788">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6A5DB0">
        <w:rPr>
          <w:rFonts w:ascii="Arial" w:hAnsi="Arial" w:cs="Arial"/>
          <w:sz w:val="24"/>
        </w:rPr>
        <w:t>068</w:t>
      </w:r>
      <w:r>
        <w:rPr>
          <w:rFonts w:ascii="Arial" w:hAnsi="Arial" w:cs="Arial"/>
          <w:sz w:val="24"/>
        </w:rPr>
        <w:t>/2011 – PMM</w:t>
      </w:r>
      <w:r>
        <w:rPr>
          <w:rFonts w:ascii="Arial" w:hAnsi="Arial" w:cs="Arial"/>
          <w:b w:val="0"/>
          <w:sz w:val="24"/>
        </w:rPr>
        <w:t xml:space="preserve"> será realizado em sessão pública, em todas as fases, sendo conduzido </w:t>
      </w:r>
      <w:proofErr w:type="gramStart"/>
      <w:r>
        <w:rPr>
          <w:rFonts w:ascii="Arial" w:hAnsi="Arial" w:cs="Arial"/>
          <w:b w:val="0"/>
          <w:sz w:val="24"/>
        </w:rPr>
        <w:t>pelo(</w:t>
      </w:r>
      <w:proofErr w:type="gramEnd"/>
      <w:r>
        <w:rPr>
          <w:rFonts w:ascii="Arial" w:hAnsi="Arial" w:cs="Arial"/>
          <w:b w:val="0"/>
          <w:sz w:val="24"/>
        </w:rPr>
        <w:t xml:space="preserve">a) pregoeiro(a) e equipe de apoio, designada sob Decreto n.º </w:t>
      </w:r>
      <w:r w:rsidR="00604FAA">
        <w:rPr>
          <w:rFonts w:ascii="Arial" w:hAnsi="Arial" w:cs="Arial"/>
          <w:b w:val="0"/>
          <w:sz w:val="24"/>
        </w:rPr>
        <w:t>013</w:t>
      </w:r>
      <w:r>
        <w:rPr>
          <w:rFonts w:ascii="Arial" w:hAnsi="Arial" w:cs="Arial"/>
          <w:b w:val="0"/>
          <w:sz w:val="24"/>
        </w:rPr>
        <w:t xml:space="preserve">/2011, de </w:t>
      </w:r>
      <w:r w:rsidR="00604FAA">
        <w:rPr>
          <w:rFonts w:ascii="Arial" w:hAnsi="Arial" w:cs="Arial"/>
          <w:b w:val="0"/>
          <w:sz w:val="24"/>
        </w:rPr>
        <w:t>13</w:t>
      </w:r>
      <w:r>
        <w:rPr>
          <w:rFonts w:ascii="Arial" w:hAnsi="Arial" w:cs="Arial"/>
          <w:b w:val="0"/>
          <w:sz w:val="24"/>
        </w:rPr>
        <w:t>/</w:t>
      </w:r>
      <w:r w:rsidR="00604FAA">
        <w:rPr>
          <w:rFonts w:ascii="Arial" w:hAnsi="Arial" w:cs="Arial"/>
          <w:b w:val="0"/>
          <w:sz w:val="24"/>
        </w:rPr>
        <w:t>01</w:t>
      </w:r>
      <w:r>
        <w:rPr>
          <w:rFonts w:ascii="Arial" w:hAnsi="Arial" w:cs="Arial"/>
          <w:b w:val="0"/>
          <w:sz w:val="24"/>
        </w:rPr>
        <w:t xml:space="preserve">/2011 pelo Prefeito Municipal e responsável pelo processamento e julgamento, por intermédio de Pregão Presencial.  </w:t>
      </w: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p>
    <w:p w:rsidR="00D00788" w:rsidRDefault="00D00788" w:rsidP="00BF0099">
      <w:pPr>
        <w:pStyle w:val="xl46"/>
        <w:numPr>
          <w:ilvl w:val="0"/>
          <w:numId w:val="17"/>
        </w:numPr>
        <w:pBdr>
          <w:left w:val="none" w:sz="0" w:space="0" w:color="auto"/>
          <w:right w:val="none" w:sz="0" w:space="0" w:color="auto"/>
        </w:pBdr>
        <w:spacing w:before="0" w:after="0"/>
        <w:jc w:val="both"/>
        <w:rPr>
          <w:rFonts w:ascii="Arial" w:hAnsi="Arial" w:cs="Arial"/>
          <w:sz w:val="24"/>
        </w:rPr>
      </w:pPr>
      <w:r>
        <w:rPr>
          <w:rFonts w:ascii="Arial" w:hAnsi="Arial" w:cs="Arial"/>
          <w:sz w:val="24"/>
        </w:rPr>
        <w:t>- OBJETO</w:t>
      </w:r>
    </w:p>
    <w:p w:rsidR="00D00788" w:rsidRDefault="00BF0099" w:rsidP="00BF0099">
      <w:pPr>
        <w:numPr>
          <w:ilvl w:val="1"/>
          <w:numId w:val="17"/>
        </w:numPr>
        <w:jc w:val="both"/>
        <w:rPr>
          <w:rFonts w:ascii="Arial" w:hAnsi="Arial" w:cs="Arial"/>
          <w:b/>
          <w:bCs/>
          <w:color w:val="000000"/>
          <w:sz w:val="24"/>
          <w:szCs w:val="24"/>
        </w:rPr>
      </w:pPr>
      <w:r>
        <w:rPr>
          <w:rFonts w:ascii="Arial" w:hAnsi="Arial" w:cs="Arial"/>
          <w:sz w:val="24"/>
          <w:szCs w:val="24"/>
        </w:rPr>
        <w:t xml:space="preserve"> </w:t>
      </w:r>
      <w:r w:rsidR="00D00788">
        <w:rPr>
          <w:rFonts w:ascii="Arial" w:hAnsi="Arial" w:cs="Arial"/>
          <w:sz w:val="24"/>
          <w:szCs w:val="24"/>
        </w:rPr>
        <w:t xml:space="preserve">A presente licitação tem por objeto a </w:t>
      </w:r>
      <w:r w:rsidRPr="00F93962">
        <w:rPr>
          <w:rFonts w:ascii="Arial" w:hAnsi="Arial" w:cs="Arial"/>
          <w:b/>
          <w:color w:val="000000"/>
          <w:sz w:val="24"/>
          <w:szCs w:val="24"/>
          <w:u w:val="single"/>
        </w:rPr>
        <w:t>AQUISIÇÃO DE UM</w:t>
      </w:r>
      <w:proofErr w:type="gramStart"/>
      <w:r w:rsidRPr="00F93962">
        <w:rPr>
          <w:rFonts w:ascii="Arial" w:hAnsi="Arial" w:cs="Arial"/>
          <w:b/>
          <w:color w:val="000000"/>
          <w:sz w:val="24"/>
          <w:szCs w:val="24"/>
          <w:u w:val="single"/>
        </w:rPr>
        <w:t xml:space="preserve">  </w:t>
      </w:r>
      <w:proofErr w:type="gramEnd"/>
      <w:r w:rsidRPr="00F93962">
        <w:rPr>
          <w:rFonts w:ascii="Arial" w:hAnsi="Arial" w:cs="Arial"/>
          <w:b/>
          <w:color w:val="000000"/>
          <w:sz w:val="24"/>
          <w:szCs w:val="24"/>
          <w:u w:val="single"/>
        </w:rPr>
        <w:t xml:space="preserve">VEÍCULO TIPO PICK-UP ZERO KM </w:t>
      </w:r>
      <w:r>
        <w:rPr>
          <w:rFonts w:ascii="Arial" w:hAnsi="Arial" w:cs="Arial"/>
          <w:b/>
          <w:color w:val="000000"/>
          <w:sz w:val="24"/>
          <w:szCs w:val="24"/>
          <w:u w:val="single"/>
        </w:rPr>
        <w:t xml:space="preserve"> </w:t>
      </w:r>
      <w:r>
        <w:rPr>
          <w:rFonts w:ascii="Arial" w:hAnsi="Arial" w:cs="Arial"/>
          <w:b/>
          <w:bCs/>
          <w:color w:val="000000"/>
          <w:sz w:val="24"/>
          <w:szCs w:val="24"/>
        </w:rPr>
        <w:t xml:space="preserve"> </w:t>
      </w:r>
      <w:r w:rsidRPr="00BF0099">
        <w:rPr>
          <w:rFonts w:ascii="Arial" w:hAnsi="Arial" w:cs="Arial"/>
          <w:color w:val="000000"/>
          <w:sz w:val="24"/>
          <w:szCs w:val="24"/>
        </w:rPr>
        <w:t>pa</w:t>
      </w:r>
      <w:r w:rsidR="00D00788" w:rsidRPr="00BF0099">
        <w:rPr>
          <w:rFonts w:ascii="Arial" w:hAnsi="Arial" w:cs="Arial"/>
          <w:color w:val="000000"/>
          <w:sz w:val="24"/>
          <w:szCs w:val="24"/>
        </w:rPr>
        <w:t xml:space="preserve">ra atender a solicitação </w:t>
      </w:r>
      <w:r w:rsidR="00604FAA" w:rsidRPr="00BF0099">
        <w:rPr>
          <w:rFonts w:ascii="Arial" w:hAnsi="Arial" w:cs="Arial"/>
          <w:color w:val="000000"/>
          <w:sz w:val="24"/>
          <w:szCs w:val="24"/>
        </w:rPr>
        <w:t>do Corpo de Bombeiros de Matinhos – FUNREBOM</w:t>
      </w:r>
      <w:r w:rsidR="00D00788" w:rsidRPr="00BF0099">
        <w:rPr>
          <w:rFonts w:ascii="Arial" w:hAnsi="Arial" w:cs="Arial"/>
          <w:color w:val="000000"/>
          <w:sz w:val="24"/>
          <w:szCs w:val="24"/>
        </w:rPr>
        <w:t>,</w:t>
      </w:r>
      <w:r w:rsidR="00D00788" w:rsidRPr="00BF0099">
        <w:rPr>
          <w:rFonts w:ascii="Arial" w:hAnsi="Arial" w:cs="Arial"/>
          <w:sz w:val="24"/>
          <w:szCs w:val="24"/>
        </w:rPr>
        <w:t xml:space="preserve"> conforme especificações e quantitativos constantes do </w:t>
      </w:r>
      <w:r w:rsidR="00D00788" w:rsidRPr="00BF0099">
        <w:rPr>
          <w:rFonts w:ascii="Arial" w:hAnsi="Arial" w:cs="Arial"/>
          <w:b/>
          <w:sz w:val="24"/>
          <w:szCs w:val="24"/>
        </w:rPr>
        <w:t>Anexo I.</w:t>
      </w:r>
      <w:r w:rsidR="00D00788" w:rsidRPr="00BF0099">
        <w:rPr>
          <w:rFonts w:ascii="Arial" w:hAnsi="Arial" w:cs="Arial"/>
          <w:b/>
          <w:bCs/>
          <w:color w:val="000000"/>
          <w:sz w:val="24"/>
          <w:szCs w:val="24"/>
        </w:rPr>
        <w:t xml:space="preserve"> </w:t>
      </w:r>
    </w:p>
    <w:p w:rsidR="00BF0099" w:rsidRPr="00BF0099" w:rsidRDefault="00BF0099" w:rsidP="00BF0099">
      <w:pPr>
        <w:ind w:left="360"/>
        <w:jc w:val="both"/>
        <w:rPr>
          <w:rFonts w:ascii="Arial" w:hAnsi="Arial" w:cs="Arial"/>
          <w:b/>
          <w:bCs/>
          <w:color w:val="000000"/>
          <w:sz w:val="24"/>
          <w:szCs w:val="24"/>
        </w:rPr>
      </w:pPr>
    </w:p>
    <w:p w:rsidR="00D00788" w:rsidRPr="00BF0099" w:rsidRDefault="00BF0099" w:rsidP="00D00788">
      <w:pPr>
        <w:numPr>
          <w:ilvl w:val="1"/>
          <w:numId w:val="17"/>
        </w:numPr>
        <w:jc w:val="both"/>
        <w:rPr>
          <w:rFonts w:ascii="Arial" w:hAnsi="Arial" w:cs="Arial"/>
          <w:sz w:val="24"/>
          <w:szCs w:val="24"/>
        </w:rPr>
      </w:pPr>
      <w:r w:rsidRPr="00BF0099">
        <w:rPr>
          <w:rFonts w:ascii="Arial" w:hAnsi="Arial" w:cs="Arial"/>
          <w:b/>
          <w:sz w:val="24"/>
          <w:szCs w:val="24"/>
        </w:rPr>
        <w:t xml:space="preserve"> </w:t>
      </w:r>
      <w:r w:rsidR="00D00788" w:rsidRPr="00BF0099">
        <w:rPr>
          <w:rFonts w:ascii="Arial" w:hAnsi="Arial" w:cs="Arial"/>
          <w:sz w:val="24"/>
          <w:szCs w:val="24"/>
        </w:rPr>
        <w:t>O prazo de entrega do objeto conforme Anexo I</w:t>
      </w:r>
      <w:r w:rsidR="00D00788" w:rsidRPr="00BF0099">
        <w:rPr>
          <w:rFonts w:ascii="Arial" w:hAnsi="Arial" w:cs="Arial"/>
          <w:bCs/>
          <w:sz w:val="24"/>
          <w:szCs w:val="24"/>
        </w:rPr>
        <w:t>.</w:t>
      </w:r>
    </w:p>
    <w:p w:rsidR="00D00788" w:rsidRDefault="00D00788" w:rsidP="00D00788">
      <w:pPr>
        <w:tabs>
          <w:tab w:val="left" w:pos="1122"/>
        </w:tabs>
        <w:jc w:val="both"/>
        <w:rPr>
          <w:rFonts w:ascii="Arial" w:hAnsi="Arial" w:cs="Arial"/>
          <w:sz w:val="24"/>
          <w:szCs w:val="24"/>
        </w:rPr>
      </w:pP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D00788" w:rsidRDefault="00D00788" w:rsidP="00D00788">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D00788" w:rsidRDefault="00D00788" w:rsidP="00D00788">
      <w:pPr>
        <w:numPr>
          <w:ilvl w:val="1"/>
          <w:numId w:val="18"/>
        </w:numPr>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D00788" w:rsidRDefault="00D00788" w:rsidP="00D00788">
      <w:pPr>
        <w:spacing w:line="0" w:lineRule="atLeast"/>
        <w:jc w:val="both"/>
        <w:rPr>
          <w:rFonts w:ascii="Arial" w:hAnsi="Arial" w:cs="Arial"/>
          <w:color w:val="000000"/>
          <w:sz w:val="24"/>
          <w:szCs w:val="24"/>
        </w:rPr>
      </w:pPr>
    </w:p>
    <w:p w:rsidR="00D00788" w:rsidRDefault="00D00788" w:rsidP="00D00788">
      <w:pPr>
        <w:numPr>
          <w:ilvl w:val="1"/>
          <w:numId w:val="18"/>
        </w:numPr>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D00788" w:rsidRDefault="00D00788" w:rsidP="00D00788">
      <w:pPr>
        <w:spacing w:line="0" w:lineRule="atLeast"/>
        <w:jc w:val="both"/>
        <w:rPr>
          <w:rFonts w:ascii="Arial" w:hAnsi="Arial" w:cs="Arial"/>
          <w:sz w:val="24"/>
          <w:szCs w:val="24"/>
        </w:rPr>
      </w:pPr>
    </w:p>
    <w:p w:rsidR="00D00788" w:rsidRPr="00B43214"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B43214">
        <w:rPr>
          <w:rFonts w:ascii="Arial" w:hAnsi="Arial" w:cs="Arial"/>
          <w:sz w:val="24"/>
          <w:szCs w:val="24"/>
        </w:rPr>
        <w:t>Licitante declarado inidôneo para licitar junto a qualquer órgão ou entidade da Administração Direta ou Indireta no âmbito Federal, Estadual e Municipal</w:t>
      </w:r>
      <w:r w:rsidR="00CC7FB3" w:rsidRPr="00B43214">
        <w:rPr>
          <w:rFonts w:ascii="Arial" w:hAnsi="Arial" w:cs="Arial"/>
          <w:sz w:val="24"/>
          <w:szCs w:val="24"/>
        </w:rPr>
        <w:t xml:space="preserve"> </w:t>
      </w:r>
      <w:r w:rsidR="00B43214" w:rsidRPr="00B43214">
        <w:rPr>
          <w:rFonts w:ascii="Arial" w:hAnsi="Arial" w:cs="Arial"/>
          <w:sz w:val="24"/>
          <w:szCs w:val="24"/>
        </w:rPr>
        <w:t>ou que possua alguma</w:t>
      </w:r>
      <w:proofErr w:type="gramStart"/>
      <w:r w:rsidR="00B43214" w:rsidRPr="00B43214">
        <w:rPr>
          <w:rFonts w:ascii="Arial" w:hAnsi="Arial" w:cs="Arial"/>
          <w:sz w:val="24"/>
          <w:szCs w:val="24"/>
        </w:rPr>
        <w:t xml:space="preserve"> </w:t>
      </w:r>
      <w:r w:rsidRPr="00B43214">
        <w:rPr>
          <w:rFonts w:ascii="Arial" w:hAnsi="Arial" w:cs="Arial"/>
          <w:sz w:val="24"/>
          <w:szCs w:val="24"/>
        </w:rPr>
        <w:t xml:space="preserve"> </w:t>
      </w:r>
      <w:proofErr w:type="gramEnd"/>
      <w:r w:rsidRPr="00B43214">
        <w:rPr>
          <w:rFonts w:ascii="Arial" w:hAnsi="Arial" w:cs="Arial"/>
          <w:sz w:val="24"/>
          <w:szCs w:val="24"/>
        </w:rPr>
        <w:t>sanção administrativa exarada pela Administração Pública que seja impeditiva de participar de licitações e contratar com a Administração, sob pena de incidir no previsto no parágrafo único do art. 97 da Lei nº 8.666/93 e suas alterações;</w:t>
      </w:r>
    </w:p>
    <w:p w:rsidR="00D00788" w:rsidRDefault="00D00788" w:rsidP="00D00788">
      <w:pPr>
        <w:pStyle w:val="Corpodetexto"/>
        <w:keepNext w:val="0"/>
        <w:numPr>
          <w:ilvl w:val="0"/>
          <w:numId w:val="19"/>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Pr>
          <w:rFonts w:ascii="Arial" w:hAnsi="Arial" w:cs="Arial"/>
          <w:sz w:val="24"/>
          <w:szCs w:val="24"/>
        </w:rPr>
        <w:lastRenderedPageBreak/>
        <w:t>Empresas que estejam constituídas sob a forma de consórcio;</w:t>
      </w:r>
    </w:p>
    <w:p w:rsidR="00D00788" w:rsidRDefault="00D00788" w:rsidP="00D00788">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D00788" w:rsidRDefault="00D00788" w:rsidP="00D00788">
      <w:pPr>
        <w:tabs>
          <w:tab w:val="num" w:pos="426"/>
        </w:tabs>
        <w:spacing w:line="0" w:lineRule="atLeast"/>
        <w:ind w:left="426" w:hanging="426"/>
        <w:jc w:val="both"/>
        <w:rPr>
          <w:rFonts w:ascii="Arial" w:hAnsi="Arial" w:cs="Arial"/>
          <w:sz w:val="24"/>
          <w:szCs w:val="24"/>
        </w:rPr>
      </w:pPr>
    </w:p>
    <w:p w:rsidR="00D00788" w:rsidRDefault="00D00788" w:rsidP="00D00788">
      <w:pPr>
        <w:pStyle w:val="A161175"/>
        <w:numPr>
          <w:ilvl w:val="0"/>
          <w:numId w:val="18"/>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D00788" w:rsidRDefault="00D00788" w:rsidP="00D00788">
      <w:pPr>
        <w:pStyle w:val="A161175"/>
        <w:ind w:left="360" w:right="0" w:firstLine="0"/>
        <w:rPr>
          <w:rFonts w:ascii="Arial" w:hAnsi="Arial" w:cs="Arial"/>
          <w:b/>
          <w:color w:val="auto"/>
          <w:sz w:val="24"/>
        </w:rPr>
      </w:pPr>
    </w:p>
    <w:p w:rsidR="00D00788" w:rsidRDefault="00D00788" w:rsidP="00D00788">
      <w:pPr>
        <w:pStyle w:val="A161175"/>
        <w:ind w:left="0" w:right="0" w:firstLine="0"/>
        <w:rPr>
          <w:rFonts w:ascii="Arial" w:hAnsi="Arial" w:cs="Arial"/>
          <w:color w:val="auto"/>
          <w:sz w:val="24"/>
        </w:rPr>
      </w:pPr>
      <w:bookmarkStart w:id="0" w:name="_Ref124595856"/>
      <w:r>
        <w:rPr>
          <w:rFonts w:ascii="Arial" w:hAnsi="Arial" w:cs="Arial"/>
          <w:color w:val="auto"/>
          <w:sz w:val="24"/>
        </w:rPr>
        <w:t xml:space="preserve">4.1 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Matinhos – Estado do Paraná</w:t>
      </w:r>
      <w:r>
        <w:rPr>
          <w:rFonts w:ascii="Arial" w:hAnsi="Arial" w:cs="Arial"/>
          <w:sz w:val="24"/>
          <w:u w:val="single"/>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D00788" w:rsidRDefault="00D00788" w:rsidP="00D00788">
      <w:pPr>
        <w:pStyle w:val="A161175"/>
        <w:ind w:left="0" w:right="0" w:firstLine="0"/>
        <w:rPr>
          <w:rFonts w:ascii="Arial" w:hAnsi="Arial" w:cs="Arial"/>
          <w:b/>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00788" w:rsidTr="00D00788">
        <w:trPr>
          <w:trHeight w:val="2378"/>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 xml:space="preserve">N.° </w:t>
            </w:r>
            <w:r w:rsidR="006A5DB0">
              <w:rPr>
                <w:rFonts w:ascii="Arial" w:hAnsi="Arial" w:cs="Arial"/>
                <w:b/>
                <w:color w:val="auto"/>
                <w:sz w:val="24"/>
              </w:rPr>
              <w:t>068</w:t>
            </w:r>
            <w:r>
              <w:rPr>
                <w:rFonts w:ascii="Arial" w:hAnsi="Arial" w:cs="Arial"/>
                <w:b/>
                <w:color w:val="auto"/>
                <w:sz w:val="24"/>
              </w:rPr>
              <w:t>/2011 – PMM</w:t>
            </w:r>
          </w:p>
          <w:p w:rsidR="00D00788" w:rsidRDefault="00D00788" w:rsidP="00D00788">
            <w:pPr>
              <w:pStyle w:val="A164475"/>
              <w:spacing w:line="360" w:lineRule="auto"/>
              <w:ind w:left="0" w:right="0" w:firstLine="34"/>
              <w:rPr>
                <w:rFonts w:ascii="Arial" w:hAnsi="Arial" w:cs="Arial"/>
                <w:b/>
                <w:color w:val="auto"/>
                <w:sz w:val="24"/>
              </w:rPr>
            </w:pPr>
          </w:p>
        </w:tc>
      </w:tr>
      <w:tr w:rsidR="00D00788" w:rsidTr="00D00788">
        <w:trPr>
          <w:trHeight w:val="2427"/>
        </w:trPr>
        <w:tc>
          <w:tcPr>
            <w:tcW w:w="9180" w:type="dxa"/>
            <w:tcBorders>
              <w:top w:val="single" w:sz="4" w:space="0" w:color="auto"/>
              <w:left w:val="single" w:sz="4" w:space="0" w:color="auto"/>
              <w:bottom w:val="single" w:sz="4" w:space="0" w:color="auto"/>
              <w:right w:val="single" w:sz="4" w:space="0" w:color="auto"/>
            </w:tcBorders>
          </w:tcPr>
          <w:p w:rsidR="00D00788" w:rsidRDefault="00D00788" w:rsidP="00D00788">
            <w:pPr>
              <w:pStyle w:val="A164475"/>
              <w:spacing w:line="360" w:lineRule="auto"/>
              <w:ind w:left="0" w:right="0" w:firstLine="34"/>
              <w:rPr>
                <w:rFonts w:ascii="Arial" w:hAnsi="Arial" w:cs="Arial"/>
                <w:b/>
                <w:color w:val="auto"/>
                <w:sz w:val="24"/>
              </w:rPr>
            </w:pP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02 - HABILITAÇÃO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D00788" w:rsidRDefault="00D00788" w:rsidP="00D00788">
            <w:pPr>
              <w:pStyle w:val="A164475"/>
              <w:spacing w:line="360" w:lineRule="auto"/>
              <w:ind w:left="0" w:right="0" w:firstLine="34"/>
              <w:jc w:val="center"/>
              <w:rPr>
                <w:rFonts w:ascii="Arial" w:hAnsi="Arial" w:cs="Arial"/>
                <w:b/>
                <w:color w:val="auto"/>
                <w:sz w:val="24"/>
              </w:rPr>
            </w:pPr>
            <w:r>
              <w:rPr>
                <w:rFonts w:ascii="Arial" w:hAnsi="Arial" w:cs="Arial"/>
                <w:b/>
                <w:color w:val="auto"/>
                <w:sz w:val="24"/>
              </w:rPr>
              <w:t>PREGÃO PRESENCIAL</w:t>
            </w:r>
            <w:proofErr w:type="gramStart"/>
            <w:r>
              <w:rPr>
                <w:rFonts w:ascii="Arial" w:hAnsi="Arial" w:cs="Arial"/>
                <w:b/>
                <w:color w:val="auto"/>
                <w:sz w:val="24"/>
              </w:rPr>
              <w:t xml:space="preserve">  </w:t>
            </w:r>
            <w:proofErr w:type="gramEnd"/>
            <w:r>
              <w:rPr>
                <w:rFonts w:ascii="Arial" w:hAnsi="Arial" w:cs="Arial"/>
                <w:b/>
                <w:color w:val="auto"/>
                <w:sz w:val="24"/>
              </w:rPr>
              <w:t>N.°</w:t>
            </w:r>
            <w:r w:rsidR="006A5DB0">
              <w:rPr>
                <w:rFonts w:ascii="Arial" w:hAnsi="Arial" w:cs="Arial"/>
                <w:b/>
                <w:color w:val="auto"/>
                <w:sz w:val="24"/>
              </w:rPr>
              <w:t>068</w:t>
            </w:r>
            <w:r>
              <w:rPr>
                <w:rFonts w:ascii="Arial" w:hAnsi="Arial" w:cs="Arial"/>
                <w:b/>
                <w:color w:val="auto"/>
                <w:sz w:val="24"/>
              </w:rPr>
              <w:t>/2011 – PMM</w:t>
            </w:r>
          </w:p>
          <w:p w:rsidR="00D00788" w:rsidRDefault="00D00788" w:rsidP="00D00788">
            <w:pPr>
              <w:pStyle w:val="A164475"/>
              <w:spacing w:line="360" w:lineRule="auto"/>
              <w:ind w:left="0" w:right="0" w:firstLine="34"/>
              <w:rPr>
                <w:rFonts w:ascii="Arial" w:hAnsi="Arial" w:cs="Arial"/>
                <w:b/>
                <w:color w:val="auto"/>
                <w:sz w:val="24"/>
              </w:rPr>
            </w:pPr>
          </w:p>
        </w:tc>
      </w:tr>
    </w:tbl>
    <w:p w:rsidR="00D00788" w:rsidRDefault="00D00788" w:rsidP="00D00788">
      <w:pPr>
        <w:pStyle w:val="A164475"/>
        <w:ind w:left="0" w:right="0" w:firstLine="851"/>
        <w:rPr>
          <w:rFonts w:ascii="Arial" w:hAnsi="Arial" w:cs="Arial"/>
          <w:b/>
          <w:color w:val="auto"/>
          <w:sz w:val="24"/>
        </w:rPr>
      </w:pPr>
    </w:p>
    <w:p w:rsidR="00D00788" w:rsidRDefault="00D00788" w:rsidP="00D00788">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D00788" w:rsidRDefault="00D00788" w:rsidP="00D00788">
      <w:pPr>
        <w:jc w:val="both"/>
        <w:rPr>
          <w:rFonts w:ascii="Arial" w:hAnsi="Arial" w:cs="Arial"/>
          <w:color w:val="000000"/>
          <w:sz w:val="24"/>
          <w:szCs w:val="24"/>
        </w:rPr>
      </w:pPr>
    </w:p>
    <w:p w:rsidR="00D00788" w:rsidRDefault="00D00788" w:rsidP="00D00788">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D00788" w:rsidRDefault="00D00788" w:rsidP="00D00788">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D00788" w:rsidRDefault="00D00788" w:rsidP="00D00788">
      <w:pPr>
        <w:numPr>
          <w:ilvl w:val="2"/>
          <w:numId w:val="20"/>
        </w:numPr>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CD133C" w:rsidRDefault="00CD133C" w:rsidP="00D00788">
      <w:pPr>
        <w:numPr>
          <w:ilvl w:val="2"/>
          <w:numId w:val="20"/>
        </w:numPr>
        <w:spacing w:line="0" w:lineRule="atLeast"/>
        <w:jc w:val="both"/>
        <w:rPr>
          <w:rFonts w:ascii="Arial" w:hAnsi="Arial" w:cs="Arial"/>
          <w:sz w:val="24"/>
          <w:szCs w:val="24"/>
        </w:rPr>
      </w:pPr>
      <w:r>
        <w:rPr>
          <w:rFonts w:ascii="Arial" w:hAnsi="Arial" w:cs="Arial"/>
          <w:color w:val="000000"/>
          <w:sz w:val="24"/>
          <w:szCs w:val="24"/>
        </w:rPr>
        <w:lastRenderedPageBreak/>
        <w:t>A</w:t>
      </w:r>
      <w:r>
        <w:rPr>
          <w:rFonts w:ascii="Arial" w:hAnsi="Arial" w:cs="Arial"/>
          <w:sz w:val="24"/>
          <w:szCs w:val="24"/>
        </w:rPr>
        <w:t xml:space="preserve">berta a sessão, os interessados ou seus representantes, apresentarão declaração dando ciência de que Atende Plenamente os requisitos de habilitação. </w:t>
      </w:r>
      <w:r w:rsidRPr="00C12E62">
        <w:rPr>
          <w:rFonts w:ascii="Arial" w:hAnsi="Arial" w:cs="Arial"/>
          <w:b/>
          <w:sz w:val="24"/>
          <w:szCs w:val="24"/>
        </w:rPr>
        <w:t xml:space="preserve">ANEXO </w:t>
      </w:r>
      <w:r>
        <w:rPr>
          <w:rFonts w:ascii="Arial" w:hAnsi="Arial" w:cs="Arial"/>
          <w:b/>
          <w:sz w:val="24"/>
          <w:szCs w:val="24"/>
        </w:rPr>
        <w:t>I</w:t>
      </w:r>
      <w:r w:rsidRPr="00C12E62">
        <w:rPr>
          <w:rFonts w:ascii="Arial" w:hAnsi="Arial" w:cs="Arial"/>
          <w:b/>
          <w:sz w:val="24"/>
          <w:szCs w:val="24"/>
        </w:rPr>
        <w:t>I</w:t>
      </w:r>
      <w:r>
        <w:rPr>
          <w:rFonts w:ascii="Arial" w:hAnsi="Arial" w:cs="Arial"/>
          <w:b/>
          <w:sz w:val="24"/>
          <w:szCs w:val="24"/>
        </w:rPr>
        <w:t>I – REQUISITOS DE HABILITAÇÃO</w:t>
      </w:r>
      <w:r w:rsidRPr="00C12E62">
        <w:rPr>
          <w:rFonts w:ascii="Arial" w:hAnsi="Arial" w:cs="Arial"/>
          <w:b/>
          <w:sz w:val="24"/>
          <w:szCs w:val="24"/>
        </w:rPr>
        <w:t>.</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r w:rsidR="00CD133C">
        <w:rPr>
          <w:rFonts w:ascii="Arial" w:hAnsi="Arial" w:cs="Arial"/>
          <w:b/>
          <w:sz w:val="24"/>
          <w:szCs w:val="24"/>
        </w:rPr>
        <w:t xml:space="preserve"> conforme Anexo V</w:t>
      </w:r>
    </w:p>
    <w:p w:rsidR="00D00788" w:rsidRDefault="00604FAA" w:rsidP="00D00788">
      <w:pPr>
        <w:numPr>
          <w:ilvl w:val="2"/>
          <w:numId w:val="20"/>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00D00788">
        <w:rPr>
          <w:rFonts w:ascii="Arial" w:hAnsi="Arial" w:cs="Arial"/>
          <w:sz w:val="24"/>
          <w:szCs w:val="24"/>
        </w:rPr>
        <w:t xml:space="preserve">A declaração citada no item </w:t>
      </w:r>
      <w:r w:rsidR="00D00788" w:rsidRPr="00F27A1C">
        <w:rPr>
          <w:rFonts w:ascii="Arial" w:hAnsi="Arial" w:cs="Arial"/>
          <w:b/>
          <w:sz w:val="24"/>
          <w:szCs w:val="24"/>
        </w:rPr>
        <w:t>5</w:t>
      </w:r>
      <w:r w:rsidR="00D00788">
        <w:rPr>
          <w:rFonts w:ascii="Arial" w:hAnsi="Arial" w:cs="Arial"/>
          <w:b/>
          <w:sz w:val="24"/>
          <w:szCs w:val="24"/>
        </w:rPr>
        <w:t>.6</w:t>
      </w:r>
      <w:r w:rsidR="00D00788">
        <w:rPr>
          <w:rFonts w:ascii="Arial" w:hAnsi="Arial" w:cs="Arial"/>
          <w:sz w:val="24"/>
          <w:szCs w:val="24"/>
        </w:rPr>
        <w:t xml:space="preserve"> deverá ser assinada por um contador, sendo responsabilidade civil e criminal do profissional e da empresa por tal afirmação.</w:t>
      </w:r>
    </w:p>
    <w:p w:rsidR="00CD133C" w:rsidRDefault="00CD133C" w:rsidP="00CD133C">
      <w:pPr>
        <w:tabs>
          <w:tab w:val="left" w:pos="567"/>
        </w:tabs>
        <w:spacing w:line="0" w:lineRule="atLeast"/>
        <w:ind w:left="426"/>
        <w:jc w:val="both"/>
        <w:rPr>
          <w:rFonts w:ascii="Arial" w:hAnsi="Arial" w:cs="Arial"/>
          <w:sz w:val="24"/>
          <w:szCs w:val="24"/>
        </w:rPr>
      </w:pPr>
    </w:p>
    <w:p w:rsidR="00D00788" w:rsidRDefault="00D00788" w:rsidP="00D00788">
      <w:pPr>
        <w:numPr>
          <w:ilvl w:val="1"/>
          <w:numId w:val="20"/>
        </w:numPr>
        <w:spacing w:line="0" w:lineRule="atLeast"/>
        <w:jc w:val="both"/>
        <w:rPr>
          <w:rFonts w:ascii="Arial" w:hAnsi="Arial" w:cs="Arial"/>
          <w:sz w:val="24"/>
          <w:szCs w:val="24"/>
        </w:rPr>
      </w:pPr>
      <w:r>
        <w:rPr>
          <w:rFonts w:ascii="Arial" w:hAnsi="Arial" w:cs="Arial"/>
          <w:sz w:val="24"/>
          <w:szCs w:val="24"/>
        </w:rPr>
        <w:t xml:space="preserve">Os documentos necessários para o credenciamento deverão ser apresentados </w:t>
      </w:r>
      <w:r>
        <w:rPr>
          <w:rFonts w:ascii="Arial" w:hAnsi="Arial" w:cs="Arial"/>
          <w:b/>
          <w:sz w:val="24"/>
          <w:szCs w:val="24"/>
        </w:rPr>
        <w:t>fora dos Envelopes</w:t>
      </w:r>
      <w:r>
        <w:rPr>
          <w:rFonts w:ascii="Arial" w:hAnsi="Arial" w:cs="Arial"/>
          <w:sz w:val="24"/>
          <w:szCs w:val="24"/>
        </w:rPr>
        <w:t>, serão retidos e deverão integrar o processo de licitação.</w:t>
      </w:r>
    </w:p>
    <w:p w:rsidR="00D00788" w:rsidRDefault="00D00788" w:rsidP="00D00788">
      <w:pPr>
        <w:pStyle w:val="Ttulo1"/>
        <w:tabs>
          <w:tab w:val="left" w:pos="1134"/>
        </w:tabs>
        <w:spacing w:line="0" w:lineRule="atLeast"/>
        <w:jc w:val="both"/>
        <w:rPr>
          <w:rFonts w:cs="Arial"/>
          <w:sz w:val="24"/>
          <w:szCs w:val="24"/>
        </w:rPr>
      </w:pPr>
    </w:p>
    <w:p w:rsidR="00D00788" w:rsidRDefault="00D00788" w:rsidP="00D00788">
      <w:pPr>
        <w:pStyle w:val="Ttulo1"/>
        <w:numPr>
          <w:ilvl w:val="0"/>
          <w:numId w:val="20"/>
        </w:numPr>
        <w:tabs>
          <w:tab w:val="left" w:pos="426"/>
        </w:tabs>
        <w:spacing w:line="0" w:lineRule="atLeast"/>
        <w:ind w:right="0"/>
        <w:jc w:val="both"/>
        <w:rPr>
          <w:rFonts w:cs="Arial"/>
          <w:sz w:val="24"/>
          <w:szCs w:val="24"/>
        </w:rPr>
      </w:pPr>
      <w:r>
        <w:rPr>
          <w:rFonts w:cs="Arial"/>
          <w:sz w:val="24"/>
          <w:szCs w:val="24"/>
        </w:rPr>
        <w:t xml:space="preserve">– PROPOSTA </w:t>
      </w:r>
    </w:p>
    <w:p w:rsidR="00D00788" w:rsidRDefault="00D00788" w:rsidP="00D00788">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D00788" w:rsidRDefault="00D00788" w:rsidP="00D00788">
      <w:pPr>
        <w:numPr>
          <w:ilvl w:val="1"/>
          <w:numId w:val="21"/>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D00788" w:rsidRDefault="00D00788" w:rsidP="00D00788">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w:t>
      </w:r>
      <w:r>
        <w:rPr>
          <w:rFonts w:ascii="Arial" w:hAnsi="Arial" w:cs="Arial"/>
          <w:sz w:val="24"/>
          <w:szCs w:val="24"/>
        </w:rPr>
        <w:lastRenderedPageBreak/>
        <w:t>transporte, armazenamento e utilização de materiais a serem empregados na execução da obra ou serviço.</w:t>
      </w:r>
    </w:p>
    <w:p w:rsidR="00D00788" w:rsidRDefault="00D00788" w:rsidP="00D00788">
      <w:pPr>
        <w:numPr>
          <w:ilvl w:val="1"/>
          <w:numId w:val="22"/>
        </w:numPr>
        <w:tabs>
          <w:tab w:val="clear" w:pos="360"/>
          <w:tab w:val="num" w:pos="567"/>
        </w:tabs>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D00788" w:rsidRDefault="00D00788" w:rsidP="00DB7796">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D00788" w:rsidRPr="0003426C" w:rsidRDefault="00D00788" w:rsidP="00DB7796">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h) Declaração de que não possui no quadro funcional menores de 18 (dezoito) anos em trabalho noturno, perigoso ou insalubre, e menores de 16 (dezesseis) anos em qualquer trabalho, salvo na condição de aprendiz, a partir de 14 (quatorze) </w:t>
      </w:r>
      <w:proofErr w:type="gramStart"/>
      <w:r>
        <w:rPr>
          <w:rFonts w:ascii="Arial" w:hAnsi="Arial" w:cs="Arial"/>
          <w:color w:val="000000"/>
          <w:sz w:val="24"/>
          <w:szCs w:val="24"/>
        </w:rPr>
        <w:t>anos;</w:t>
      </w:r>
      <w:proofErr w:type="gramEnd"/>
      <w:r w:rsidR="0003426C">
        <w:rPr>
          <w:rFonts w:ascii="Arial" w:hAnsi="Arial" w:cs="Arial"/>
          <w:color w:val="000000"/>
          <w:sz w:val="24"/>
          <w:szCs w:val="24"/>
        </w:rPr>
        <w:t xml:space="preserve">conforme </w:t>
      </w:r>
      <w:r w:rsidR="0003426C" w:rsidRPr="0003426C">
        <w:rPr>
          <w:rFonts w:ascii="Arial" w:hAnsi="Arial" w:cs="Arial"/>
          <w:b/>
          <w:color w:val="000000"/>
          <w:sz w:val="24"/>
          <w:szCs w:val="24"/>
        </w:rPr>
        <w:t>Anexo VI</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j) Comprovação do fornecimento de objeto compatível com as características do objeto da presente licitação, por meio de </w:t>
      </w:r>
      <w:proofErr w:type="gramStart"/>
      <w:r>
        <w:rPr>
          <w:rFonts w:ascii="Arial" w:hAnsi="Arial" w:cs="Arial"/>
          <w:color w:val="000000"/>
          <w:sz w:val="24"/>
          <w:szCs w:val="24"/>
        </w:rPr>
        <w:t>atestado(</w:t>
      </w:r>
      <w:proofErr w:type="gramEnd"/>
      <w:r>
        <w:rPr>
          <w:rFonts w:ascii="Arial" w:hAnsi="Arial" w:cs="Arial"/>
          <w:color w:val="000000"/>
          <w:sz w:val="24"/>
          <w:szCs w:val="24"/>
        </w:rPr>
        <w:t>s) de capacidade técnica, expedido(s) por pessoa jurídica de direito público ou privado.</w:t>
      </w:r>
    </w:p>
    <w:p w:rsidR="00094BC9"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 Declaração de Idoneidade e Inexistência de Fato Superveniente, assinada pelo representante legal da licitante;</w:t>
      </w:r>
      <w:r w:rsidR="00094BC9">
        <w:rPr>
          <w:rFonts w:ascii="Arial" w:hAnsi="Arial" w:cs="Arial"/>
          <w:color w:val="000000"/>
          <w:sz w:val="24"/>
          <w:szCs w:val="24"/>
        </w:rPr>
        <w:t xml:space="preserve"> conforme modelo do </w:t>
      </w:r>
      <w:r w:rsidR="00094BC9" w:rsidRPr="00094BC9">
        <w:rPr>
          <w:rFonts w:ascii="Arial" w:hAnsi="Arial" w:cs="Arial"/>
          <w:b/>
          <w:color w:val="000000"/>
          <w:sz w:val="24"/>
          <w:szCs w:val="24"/>
        </w:rPr>
        <w:t>Anexo I</w:t>
      </w:r>
      <w:r w:rsidR="0003426C">
        <w:rPr>
          <w:rFonts w:ascii="Arial" w:hAnsi="Arial" w:cs="Arial"/>
          <w:b/>
          <w:color w:val="000000"/>
          <w:sz w:val="24"/>
          <w:szCs w:val="24"/>
        </w:rPr>
        <w:t>V</w:t>
      </w:r>
    </w:p>
    <w:p w:rsidR="00094BC9" w:rsidRPr="00E37B4C" w:rsidRDefault="00094BC9" w:rsidP="00DB7796">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l )</w:t>
      </w:r>
      <w:proofErr w:type="gramEnd"/>
      <w:r>
        <w:rPr>
          <w:rFonts w:ascii="Arial" w:hAnsi="Arial" w:cs="Arial"/>
          <w:color w:val="000000"/>
          <w:sz w:val="24"/>
          <w:szCs w:val="24"/>
        </w:rPr>
        <w:t xml:space="preserve"> </w:t>
      </w:r>
      <w:r w:rsidRPr="00D20AFF">
        <w:rPr>
          <w:rFonts w:ascii="Arial" w:hAnsi="Arial" w:cs="Arial"/>
          <w:b/>
          <w:color w:val="000000"/>
          <w:sz w:val="24"/>
          <w:szCs w:val="24"/>
        </w:rPr>
        <w:t>Declaração</w:t>
      </w:r>
      <w:r>
        <w:rPr>
          <w:rFonts w:ascii="Arial" w:hAnsi="Arial" w:cs="Arial"/>
          <w:sz w:val="24"/>
          <w:szCs w:val="24"/>
        </w:rPr>
        <w:t xml:space="preserve"> </w:t>
      </w:r>
      <w:r w:rsidRPr="00E06CEF">
        <w:rPr>
          <w:rFonts w:ascii="Arial" w:hAnsi="Arial" w:cs="Arial"/>
          <w:b/>
          <w:sz w:val="24"/>
          <w:szCs w:val="24"/>
        </w:rPr>
        <w:t>de</w:t>
      </w:r>
      <w:r>
        <w:rPr>
          <w:rFonts w:ascii="Arial" w:hAnsi="Arial" w:cs="Arial"/>
          <w:b/>
          <w:sz w:val="24"/>
          <w:szCs w:val="24"/>
        </w:rPr>
        <w:t xml:space="preserve"> Regularidade Fiscal</w:t>
      </w:r>
      <w:r>
        <w:rPr>
          <w:rFonts w:ascii="Arial" w:hAnsi="Arial" w:cs="Arial"/>
          <w:color w:val="000000"/>
          <w:sz w:val="24"/>
          <w:szCs w:val="24"/>
        </w:rPr>
        <w:t xml:space="preserve">, conforme modelo do </w:t>
      </w:r>
      <w:r>
        <w:rPr>
          <w:rFonts w:ascii="Arial" w:hAnsi="Arial" w:cs="Arial"/>
          <w:b/>
          <w:color w:val="000000"/>
          <w:sz w:val="24"/>
          <w:szCs w:val="24"/>
        </w:rPr>
        <w:t xml:space="preserve">Anexo </w:t>
      </w:r>
      <w:r w:rsidR="0003426C">
        <w:rPr>
          <w:rFonts w:ascii="Arial" w:hAnsi="Arial" w:cs="Arial"/>
          <w:b/>
          <w:color w:val="000000"/>
          <w:sz w:val="24"/>
          <w:szCs w:val="24"/>
        </w:rPr>
        <w:t>VIII</w:t>
      </w:r>
      <w:r>
        <w:rPr>
          <w:rFonts w:ascii="Arial" w:hAnsi="Arial" w:cs="Arial"/>
          <w:color w:val="000000"/>
          <w:sz w:val="24"/>
          <w:szCs w:val="24"/>
        </w:rPr>
        <w:t>, assinada pelo representante legal da licitante;</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lastRenderedPageBreak/>
        <w:t>7.2. – Os documentos necessários à habilitação do proponente poderão ser apresentados em original, por qualquer processo de cópia autenticada por cartório competente ou ainda, por publicação em órgão de imprensa oficial;</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7.3. – O (A) Pregoeiro (a) poderá desclassificar a proposta ou mesmo desqualificar a empresa, a qualquer tempo, no caso de conhecimento de fato superveniente ou circunstância desabonadora da empresa ou de seus sócios, nos termos do artigo 43, § 5º, da Lei nº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numPr>
          <w:ilvl w:val="0"/>
          <w:numId w:val="23"/>
        </w:numPr>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D00788" w:rsidRPr="0060108C" w:rsidRDefault="00D00788" w:rsidP="00DB7796">
      <w:pPr>
        <w:pStyle w:val="PargrafodaLista"/>
        <w:numPr>
          <w:ilvl w:val="1"/>
          <w:numId w:val="23"/>
        </w:numPr>
        <w:autoSpaceDE w:val="0"/>
        <w:autoSpaceDN w:val="0"/>
        <w:adjustRightInd w:val="0"/>
        <w:spacing w:beforeLines="60" w:afterLines="60"/>
        <w:jc w:val="both"/>
        <w:rPr>
          <w:rFonts w:ascii="Arial" w:hAnsi="Arial" w:cs="Arial"/>
          <w:b/>
          <w:color w:val="000000"/>
          <w:sz w:val="24"/>
          <w:szCs w:val="24"/>
        </w:rPr>
      </w:pPr>
      <w:r w:rsidRPr="0060108C">
        <w:rPr>
          <w:rFonts w:ascii="Arial" w:hAnsi="Arial" w:cs="Arial"/>
          <w:sz w:val="24"/>
          <w:szCs w:val="24"/>
        </w:rPr>
        <w:t>O valor global máximo para a presente licitação é de</w:t>
      </w:r>
      <w:r w:rsidRPr="00C30C30">
        <w:rPr>
          <w:rFonts w:ascii="Arial" w:hAnsi="Arial" w:cs="Arial"/>
          <w:b/>
          <w:sz w:val="24"/>
          <w:szCs w:val="24"/>
        </w:rPr>
        <w:t xml:space="preserve"> R$</w:t>
      </w:r>
      <w:r>
        <w:rPr>
          <w:rFonts w:ascii="Arial" w:hAnsi="Arial" w:cs="Arial"/>
          <w:b/>
          <w:sz w:val="24"/>
          <w:szCs w:val="24"/>
        </w:rPr>
        <w:t xml:space="preserve"> </w:t>
      </w:r>
      <w:r w:rsidR="00BF0099">
        <w:rPr>
          <w:rFonts w:ascii="Arial" w:hAnsi="Arial" w:cs="Arial"/>
          <w:b/>
          <w:sz w:val="24"/>
          <w:szCs w:val="24"/>
        </w:rPr>
        <w:t xml:space="preserve">119.780,00 </w:t>
      </w:r>
      <w:r w:rsidRPr="0060108C">
        <w:rPr>
          <w:rFonts w:ascii="Arial" w:hAnsi="Arial" w:cs="Arial"/>
          <w:b/>
          <w:color w:val="000000"/>
          <w:sz w:val="24"/>
          <w:szCs w:val="24"/>
        </w:rPr>
        <w:t>(</w:t>
      </w:r>
      <w:proofErr w:type="gramStart"/>
      <w:r w:rsidR="00BF0099">
        <w:rPr>
          <w:rFonts w:ascii="Arial" w:hAnsi="Arial" w:cs="Arial"/>
          <w:b/>
          <w:color w:val="000000"/>
          <w:sz w:val="24"/>
          <w:szCs w:val="24"/>
        </w:rPr>
        <w:t>cento e dezenove mil, setecentos e oitenta</w:t>
      </w:r>
      <w:proofErr w:type="gramEnd"/>
      <w:r w:rsidR="00BF0099">
        <w:rPr>
          <w:rFonts w:ascii="Arial" w:hAnsi="Arial" w:cs="Arial"/>
          <w:b/>
          <w:color w:val="000000"/>
          <w:sz w:val="24"/>
          <w:szCs w:val="24"/>
        </w:rPr>
        <w:t xml:space="preserve"> reais</w:t>
      </w:r>
      <w:r w:rsidRPr="0060108C">
        <w:rPr>
          <w:rFonts w:ascii="Arial" w:hAnsi="Arial" w:cs="Arial"/>
          <w:b/>
          <w:color w:val="000000"/>
          <w:sz w:val="24"/>
          <w:szCs w:val="24"/>
        </w:rPr>
        <w:t>).</w:t>
      </w:r>
    </w:p>
    <w:p w:rsidR="00D00788" w:rsidRPr="004D3386" w:rsidRDefault="00D00788" w:rsidP="00D00788">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D00788" w:rsidRDefault="00D00788" w:rsidP="00D00788">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Site a Rua Pastor Elias Abrahão, 22 – Centro, para a etapa de lances. A ausência do representante do licitante no horário previsto no item 2.1 deste edital indicará que não há interesse deste na apresentação de lances.</w:t>
      </w:r>
    </w:p>
    <w:p w:rsidR="00D00788" w:rsidRDefault="00D00788" w:rsidP="00D00788">
      <w:pPr>
        <w:numPr>
          <w:ilvl w:val="1"/>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lastRenderedPageBreak/>
        <w:t>A desistência do licitante em apresentar lance verbal, quando convocado pelo Pregoeiro, implicará na sua exclusão da etapa de lances, mantendo-se último preço apresentado pelo licitante para efeito de ordenação das propostas.</w:t>
      </w:r>
    </w:p>
    <w:p w:rsidR="00D00788" w:rsidRDefault="00D00788" w:rsidP="00D00788">
      <w:pPr>
        <w:numPr>
          <w:ilvl w:val="2"/>
          <w:numId w:val="24"/>
        </w:numPr>
        <w:tabs>
          <w:tab w:val="left" w:pos="567"/>
        </w:tabs>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D00788" w:rsidRDefault="00D00788" w:rsidP="00D00788">
      <w:pPr>
        <w:numPr>
          <w:ilvl w:val="1"/>
          <w:numId w:val="24"/>
        </w:numPr>
        <w:tabs>
          <w:tab w:val="num" w:pos="567"/>
        </w:tabs>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5"/>
        </w:numPr>
        <w:tabs>
          <w:tab w:val="num" w:pos="567"/>
        </w:tabs>
        <w:spacing w:line="0" w:lineRule="atLeast"/>
        <w:ind w:right="0"/>
        <w:jc w:val="both"/>
        <w:rPr>
          <w:rFonts w:cs="Arial"/>
          <w:sz w:val="24"/>
          <w:szCs w:val="24"/>
        </w:rPr>
      </w:pPr>
      <w:r>
        <w:rPr>
          <w:rFonts w:cs="Arial"/>
          <w:sz w:val="24"/>
          <w:szCs w:val="24"/>
        </w:rPr>
        <w:t xml:space="preserve"> JULGAMENTO</w:t>
      </w:r>
    </w:p>
    <w:p w:rsidR="00D00788" w:rsidRDefault="00D00788" w:rsidP="00D00788">
      <w:pPr>
        <w:ind w:left="1140"/>
      </w:pP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D00788" w:rsidRDefault="00D00788" w:rsidP="00D00788">
      <w:pPr>
        <w:numPr>
          <w:ilvl w:val="1"/>
          <w:numId w:val="25"/>
        </w:numPr>
        <w:tabs>
          <w:tab w:val="left" w:pos="567"/>
        </w:tabs>
        <w:spacing w:line="0" w:lineRule="atLeast"/>
        <w:ind w:left="567" w:hanging="567"/>
        <w:jc w:val="both"/>
        <w:rPr>
          <w:rFonts w:ascii="Arial" w:hAnsi="Arial" w:cs="Arial"/>
          <w:spacing w:val="-3"/>
          <w:sz w:val="24"/>
          <w:szCs w:val="24"/>
        </w:rPr>
      </w:pPr>
      <w:r>
        <w:rPr>
          <w:rFonts w:ascii="Arial" w:hAnsi="Arial" w:cs="Arial"/>
          <w:spacing w:val="-3"/>
          <w:sz w:val="24"/>
          <w:szCs w:val="24"/>
        </w:rPr>
        <w:lastRenderedPageBreak/>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D00788" w:rsidRDefault="00D00788" w:rsidP="00D00788">
      <w:pPr>
        <w:numPr>
          <w:ilvl w:val="1"/>
          <w:numId w:val="25"/>
        </w:numPr>
        <w:tabs>
          <w:tab w:val="left" w:pos="567"/>
        </w:tabs>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MENOR PREÇO GLOBAL.</w:t>
      </w:r>
    </w:p>
    <w:p w:rsidR="00D00788" w:rsidRDefault="00D00788" w:rsidP="00D00788">
      <w:pPr>
        <w:numPr>
          <w:ilvl w:val="2"/>
          <w:numId w:val="25"/>
        </w:numPr>
        <w:tabs>
          <w:tab w:val="clear" w:pos="1140"/>
          <w:tab w:val="num" w:pos="567"/>
          <w:tab w:val="num" w:pos="851"/>
        </w:tabs>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 xml:space="preserve">MENOR PREÇO GLOBAL </w:t>
      </w:r>
      <w:r>
        <w:rPr>
          <w:rFonts w:ascii="Arial" w:hAnsi="Arial" w:cs="Arial"/>
          <w:sz w:val="24"/>
          <w:szCs w:val="24"/>
        </w:rPr>
        <w:t>observado o critério de exeqüibilidade previsto no artigo 48, da Lei 8666/93 e suas alterações posteriores.</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D00788" w:rsidRDefault="00D00788" w:rsidP="00D00788">
      <w:pPr>
        <w:numPr>
          <w:ilvl w:val="1"/>
          <w:numId w:val="25"/>
        </w:numPr>
        <w:tabs>
          <w:tab w:val="clear" w:pos="1140"/>
          <w:tab w:val="num" w:pos="567"/>
          <w:tab w:val="num"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D00788" w:rsidRDefault="00D00788" w:rsidP="00D00788">
      <w:pPr>
        <w:numPr>
          <w:ilvl w:val="2"/>
          <w:numId w:val="25"/>
        </w:numPr>
        <w:tabs>
          <w:tab w:val="num" w:pos="567"/>
          <w:tab w:val="left" w:pos="851"/>
        </w:tabs>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D00788" w:rsidRDefault="00D00788" w:rsidP="00D00788">
      <w:pPr>
        <w:numPr>
          <w:ilvl w:val="1"/>
          <w:numId w:val="25"/>
        </w:numPr>
        <w:tabs>
          <w:tab w:val="num" w:pos="567"/>
        </w:tabs>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6"/>
        </w:numPr>
        <w:tabs>
          <w:tab w:val="num" w:pos="567"/>
        </w:tabs>
        <w:spacing w:line="0" w:lineRule="atLeast"/>
        <w:ind w:right="0"/>
        <w:jc w:val="both"/>
        <w:rPr>
          <w:rFonts w:cs="Arial"/>
          <w:sz w:val="24"/>
          <w:szCs w:val="24"/>
        </w:rPr>
      </w:pPr>
      <w:r>
        <w:rPr>
          <w:rFonts w:cs="Arial"/>
          <w:sz w:val="24"/>
          <w:szCs w:val="24"/>
        </w:rPr>
        <w:lastRenderedPageBreak/>
        <w:t>IMPUGNAÇÕES E RECURSOS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D00788" w:rsidRDefault="00D00788" w:rsidP="00D00788">
      <w:pPr>
        <w:numPr>
          <w:ilvl w:val="2"/>
          <w:numId w:val="26"/>
        </w:numPr>
        <w:tabs>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D00788" w:rsidRDefault="00D00788" w:rsidP="00D00788">
      <w:pPr>
        <w:numPr>
          <w:ilvl w:val="2"/>
          <w:numId w:val="26"/>
        </w:numPr>
        <w:tabs>
          <w:tab w:val="clear" w:pos="1140"/>
          <w:tab w:val="num" w:pos="567"/>
        </w:tabs>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sz w:val="24"/>
          <w:szCs w:val="24"/>
        </w:rPr>
      </w:pPr>
      <w:r>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D00788" w:rsidRDefault="00D00788" w:rsidP="00D00788">
      <w:pPr>
        <w:numPr>
          <w:ilvl w:val="1"/>
          <w:numId w:val="26"/>
        </w:numPr>
        <w:tabs>
          <w:tab w:val="num" w:pos="567"/>
        </w:tabs>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D00788" w:rsidRDefault="00D00788" w:rsidP="00D00788">
      <w:pPr>
        <w:numPr>
          <w:ilvl w:val="2"/>
          <w:numId w:val="26"/>
        </w:numPr>
        <w:tabs>
          <w:tab w:val="clear" w:pos="1140"/>
          <w:tab w:val="num" w:pos="567"/>
          <w:tab w:val="num" w:pos="709"/>
        </w:tabs>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D00788" w:rsidRDefault="00D00788" w:rsidP="00D00788">
      <w:pPr>
        <w:numPr>
          <w:ilvl w:val="1"/>
          <w:numId w:val="26"/>
        </w:numPr>
        <w:tabs>
          <w:tab w:val="num" w:pos="567"/>
        </w:tabs>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D00788" w:rsidRDefault="00D00788" w:rsidP="00D00788">
      <w:pPr>
        <w:spacing w:line="0" w:lineRule="atLeast"/>
        <w:jc w:val="both"/>
        <w:rPr>
          <w:rFonts w:ascii="Arial" w:hAnsi="Arial" w:cs="Arial"/>
          <w:sz w:val="24"/>
          <w:szCs w:val="24"/>
        </w:rPr>
      </w:pPr>
    </w:p>
    <w:p w:rsidR="00D00788" w:rsidRDefault="00D00788" w:rsidP="00D00788">
      <w:pPr>
        <w:pStyle w:val="Ttulo1"/>
        <w:numPr>
          <w:ilvl w:val="0"/>
          <w:numId w:val="27"/>
        </w:numPr>
        <w:tabs>
          <w:tab w:val="left" w:pos="1134"/>
        </w:tabs>
        <w:spacing w:line="0" w:lineRule="atLeast"/>
        <w:ind w:right="0"/>
        <w:jc w:val="both"/>
        <w:rPr>
          <w:rFonts w:cs="Arial"/>
          <w:sz w:val="24"/>
          <w:szCs w:val="24"/>
        </w:rPr>
      </w:pPr>
      <w:r>
        <w:rPr>
          <w:rFonts w:cs="Arial"/>
          <w:sz w:val="24"/>
          <w:szCs w:val="24"/>
        </w:rPr>
        <w:t>– OBRIGAÇÕES DA CONTRATADA</w:t>
      </w:r>
    </w:p>
    <w:p w:rsidR="00D00788" w:rsidRDefault="00D00788" w:rsidP="00D00788">
      <w:pPr>
        <w:numPr>
          <w:ilvl w:val="1"/>
          <w:numId w:val="27"/>
        </w:numPr>
        <w:tabs>
          <w:tab w:val="num" w:pos="567"/>
        </w:tabs>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D00788" w:rsidRDefault="00D00788" w:rsidP="00D00788">
      <w:pPr>
        <w:numPr>
          <w:ilvl w:val="1"/>
          <w:numId w:val="27"/>
        </w:numPr>
        <w:tabs>
          <w:tab w:val="num" w:pos="567"/>
        </w:tabs>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 xml:space="preserve">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w:t>
      </w:r>
      <w:r>
        <w:rPr>
          <w:rFonts w:ascii="Arial" w:hAnsi="Arial" w:cs="Arial"/>
          <w:sz w:val="24"/>
          <w:szCs w:val="24"/>
        </w:rPr>
        <w:lastRenderedPageBreak/>
        <w:t>a incidir sobre o objeto da presente licitação, por mais especiais que sejam e mesmo que aqui não mencionadas, para com as quais ficará única e exclusivamente responsabilizada, nos termos do art. 71, da Lei 8666/93, com as alterações dela decorrentes.</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D00788" w:rsidRDefault="00D00788" w:rsidP="00D00788">
      <w:pPr>
        <w:numPr>
          <w:ilvl w:val="1"/>
          <w:numId w:val="27"/>
        </w:numPr>
        <w:tabs>
          <w:tab w:val="num" w:pos="567"/>
        </w:tabs>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D00788" w:rsidRDefault="00D00788" w:rsidP="00D00788">
      <w:pPr>
        <w:numPr>
          <w:ilvl w:val="1"/>
          <w:numId w:val="27"/>
        </w:numPr>
        <w:tabs>
          <w:tab w:val="num" w:pos="567"/>
        </w:tabs>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D00788" w:rsidRDefault="00D00788" w:rsidP="00D00788">
      <w:pPr>
        <w:numPr>
          <w:ilvl w:val="1"/>
          <w:numId w:val="27"/>
        </w:numPr>
        <w:tabs>
          <w:tab w:val="num" w:pos="567"/>
        </w:tabs>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D00788" w:rsidRDefault="00D00788" w:rsidP="00D00788">
      <w:pPr>
        <w:spacing w:line="0" w:lineRule="atLeast"/>
        <w:jc w:val="both"/>
        <w:rPr>
          <w:rFonts w:ascii="Arial" w:hAnsi="Arial" w:cs="Arial"/>
          <w:bCs/>
          <w:sz w:val="24"/>
          <w:szCs w:val="24"/>
        </w:rPr>
      </w:pPr>
    </w:p>
    <w:p w:rsidR="00D00788" w:rsidRDefault="00D00788" w:rsidP="00D00788">
      <w:pPr>
        <w:pStyle w:val="Ttulo1"/>
        <w:numPr>
          <w:ilvl w:val="0"/>
          <w:numId w:val="28"/>
        </w:numPr>
        <w:tabs>
          <w:tab w:val="num" w:pos="709"/>
        </w:tabs>
        <w:ind w:right="0"/>
        <w:jc w:val="both"/>
        <w:rPr>
          <w:rFonts w:cs="Arial"/>
          <w:bCs/>
          <w:sz w:val="24"/>
          <w:szCs w:val="24"/>
        </w:rPr>
      </w:pPr>
      <w:r>
        <w:rPr>
          <w:rFonts w:cs="Arial"/>
          <w:sz w:val="24"/>
          <w:szCs w:val="24"/>
        </w:rPr>
        <w:t xml:space="preserve"> CONTRATAÇÃO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D00788" w:rsidRDefault="00D00788" w:rsidP="00D00788">
      <w:pPr>
        <w:numPr>
          <w:ilvl w:val="2"/>
          <w:numId w:val="28"/>
        </w:numPr>
        <w:tabs>
          <w:tab w:val="num" w:pos="709"/>
        </w:tabs>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D00788" w:rsidRDefault="00D00788" w:rsidP="00D00788">
      <w:pPr>
        <w:numPr>
          <w:ilvl w:val="1"/>
          <w:numId w:val="28"/>
        </w:numPr>
        <w:tabs>
          <w:tab w:val="num" w:pos="709"/>
        </w:tabs>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D00788" w:rsidRDefault="00D00788" w:rsidP="00D00788">
      <w:pPr>
        <w:numPr>
          <w:ilvl w:val="2"/>
          <w:numId w:val="28"/>
        </w:numPr>
        <w:tabs>
          <w:tab w:val="num" w:pos="709"/>
        </w:tabs>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contratação se regerá pelas cláusulas e disposições constantes do presente edital, pelas disposições contidas na Lei 10520/02 e subsidiariamente a Lei 8666/93 com as alterações dela decorrentes, bem como pelas demais </w:t>
      </w:r>
      <w:r>
        <w:rPr>
          <w:rFonts w:ascii="Arial" w:hAnsi="Arial" w:cs="Arial"/>
          <w:kern w:val="2"/>
          <w:sz w:val="24"/>
          <w:szCs w:val="24"/>
        </w:rPr>
        <w:lastRenderedPageBreak/>
        <w:t>disposições legais aplicáveis à espécie do objeto da presente licitação, por mais especiais que sejam e mesmo que aqui não mencionadas.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D00788" w:rsidRDefault="00D00788" w:rsidP="00D00788">
      <w:pPr>
        <w:numPr>
          <w:ilvl w:val="1"/>
          <w:numId w:val="28"/>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D00788" w:rsidRDefault="00D00788" w:rsidP="00D00788">
      <w:pPr>
        <w:numPr>
          <w:ilvl w:val="1"/>
          <w:numId w:val="28"/>
        </w:numPr>
        <w:tabs>
          <w:tab w:val="clear" w:pos="1140"/>
          <w:tab w:val="num" w:pos="709"/>
          <w:tab w:val="num" w:pos="2841"/>
        </w:tabs>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D00788" w:rsidRDefault="00D00788" w:rsidP="00D00788">
      <w:pPr>
        <w:spacing w:line="0" w:lineRule="atLeast"/>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SANÇÕES</w:t>
      </w:r>
    </w:p>
    <w:p w:rsidR="00D00788" w:rsidRDefault="00D00788" w:rsidP="00D00788">
      <w:pPr>
        <w:numPr>
          <w:ilvl w:val="1"/>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Advertência.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D00788" w:rsidRDefault="00D00788" w:rsidP="00D00788">
      <w:pPr>
        <w:numPr>
          <w:ilvl w:val="3"/>
          <w:numId w:val="29"/>
        </w:numPr>
        <w:tabs>
          <w:tab w:val="left" w:pos="851"/>
          <w:tab w:val="left" w:pos="993"/>
        </w:tabs>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D00788" w:rsidRDefault="00D00788" w:rsidP="00D00788">
      <w:pPr>
        <w:numPr>
          <w:ilvl w:val="2"/>
          <w:numId w:val="29"/>
        </w:num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D00788" w:rsidRDefault="00D00788" w:rsidP="00D00788">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 sanção prevista no item 14.4.3 poderá ser aplicada aos licitantes que venham a ter uma conduta antijurídica ou incompatível com a idoneidade para licitar e contratar com a Administração Pública ou ainda que apresentem algum documento inverídico.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Aos casos omissos se aplicam as disposições pertinentes à Lei Federal nº 10.520/02 e subsidiariamente a Lei nº 8666/93, com as alterações dela decorrentes.</w:t>
      </w:r>
    </w:p>
    <w:p w:rsidR="00D00788" w:rsidRDefault="00D00788" w:rsidP="00D00788">
      <w:pPr>
        <w:numPr>
          <w:ilvl w:val="1"/>
          <w:numId w:val="29"/>
        </w:numPr>
        <w:tabs>
          <w:tab w:val="clear" w:pos="360"/>
          <w:tab w:val="num" w:pos="709"/>
        </w:tabs>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D00788" w:rsidRDefault="00D00788" w:rsidP="00D00788">
      <w:pPr>
        <w:tabs>
          <w:tab w:val="num" w:pos="709"/>
        </w:tabs>
        <w:spacing w:line="0" w:lineRule="atLeast"/>
        <w:ind w:left="709" w:hanging="709"/>
        <w:jc w:val="both"/>
        <w:rPr>
          <w:rFonts w:ascii="Arial" w:hAnsi="Arial" w:cs="Arial"/>
          <w:kern w:val="2"/>
          <w:sz w:val="24"/>
          <w:szCs w:val="24"/>
        </w:rPr>
      </w:pPr>
    </w:p>
    <w:p w:rsidR="00D00788" w:rsidRDefault="00D00788" w:rsidP="00D00788">
      <w:pPr>
        <w:pStyle w:val="Ttulo1"/>
        <w:numPr>
          <w:ilvl w:val="0"/>
          <w:numId w:val="29"/>
        </w:numPr>
        <w:ind w:right="0"/>
        <w:jc w:val="both"/>
        <w:rPr>
          <w:rFonts w:cs="Arial"/>
          <w:sz w:val="24"/>
          <w:szCs w:val="24"/>
        </w:rPr>
      </w:pPr>
      <w:r>
        <w:rPr>
          <w:rFonts w:cs="Arial"/>
          <w:sz w:val="24"/>
          <w:szCs w:val="24"/>
        </w:rPr>
        <w:t>- PAGAMENTO E DOTAÇÃO ORÇAMENTÁRIA</w:t>
      </w:r>
    </w:p>
    <w:p w:rsidR="00BC67DB" w:rsidRDefault="00BC67DB" w:rsidP="00BC67DB">
      <w:pPr>
        <w:overflowPunct w:val="0"/>
        <w:autoSpaceDE w:val="0"/>
        <w:autoSpaceDN w:val="0"/>
        <w:adjustRightInd w:val="0"/>
        <w:jc w:val="both"/>
        <w:textAlignment w:val="baseline"/>
        <w:rPr>
          <w:rFonts w:ascii="Arial" w:hAnsi="Arial" w:cs="Arial"/>
          <w:color w:val="000000"/>
          <w:sz w:val="24"/>
          <w:szCs w:val="24"/>
        </w:rPr>
      </w:pPr>
      <w:r w:rsidRPr="003D6195">
        <w:rPr>
          <w:rFonts w:ascii="Arial" w:hAnsi="Arial" w:cs="Arial"/>
          <w:color w:val="000000"/>
          <w:sz w:val="24"/>
          <w:szCs w:val="24"/>
        </w:rPr>
        <w:t>1</w:t>
      </w:r>
      <w:r>
        <w:rPr>
          <w:rFonts w:ascii="Arial" w:hAnsi="Arial" w:cs="Arial"/>
          <w:color w:val="000000"/>
          <w:sz w:val="24"/>
          <w:szCs w:val="24"/>
        </w:rPr>
        <w:t>5.1</w:t>
      </w:r>
      <w:proofErr w:type="gramStart"/>
      <w:r>
        <w:rPr>
          <w:rFonts w:ascii="Arial" w:hAnsi="Arial" w:cs="Arial"/>
          <w:color w:val="000000"/>
          <w:sz w:val="24"/>
          <w:szCs w:val="24"/>
        </w:rPr>
        <w:t xml:space="preserve">   </w:t>
      </w:r>
      <w:proofErr w:type="gramEnd"/>
      <w:r w:rsidRPr="003D6195">
        <w:rPr>
          <w:rFonts w:ascii="Arial" w:hAnsi="Arial" w:cs="Arial"/>
          <w:color w:val="000000"/>
          <w:sz w:val="24"/>
          <w:szCs w:val="24"/>
        </w:rPr>
        <w:t>Os pagamentos serão efetuados até o prazo máximo de até 30(trinta) dias, após a aprovação do respectivo processo pelo setor competente.</w:t>
      </w:r>
    </w:p>
    <w:p w:rsidR="00BC67DB" w:rsidRDefault="00BC67DB" w:rsidP="00BC67DB">
      <w:pPr>
        <w:overflowPunct w:val="0"/>
        <w:autoSpaceDE w:val="0"/>
        <w:autoSpaceDN w:val="0"/>
        <w:adjustRightInd w:val="0"/>
        <w:jc w:val="both"/>
        <w:textAlignment w:val="baseline"/>
        <w:rPr>
          <w:rFonts w:ascii="Arial" w:hAnsi="Arial" w:cs="Arial"/>
          <w:color w:val="FF0000"/>
          <w:sz w:val="24"/>
          <w:szCs w:val="24"/>
        </w:rPr>
      </w:pPr>
      <w:r>
        <w:rPr>
          <w:rFonts w:ascii="Arial" w:hAnsi="Arial" w:cs="Arial"/>
          <w:color w:val="FF0000"/>
          <w:sz w:val="24"/>
          <w:szCs w:val="24"/>
        </w:rPr>
        <w:t>15.2</w:t>
      </w:r>
      <w:proofErr w:type="gramStart"/>
      <w:r>
        <w:rPr>
          <w:rFonts w:ascii="Arial" w:hAnsi="Arial" w:cs="Arial"/>
          <w:color w:val="FF0000"/>
          <w:sz w:val="24"/>
          <w:szCs w:val="24"/>
        </w:rPr>
        <w:t xml:space="preserve">  </w:t>
      </w:r>
      <w:proofErr w:type="gramEnd"/>
      <w:r w:rsidRPr="00BC4341">
        <w:rPr>
          <w:rFonts w:ascii="Arial" w:hAnsi="Arial" w:cs="Arial"/>
          <w:color w:val="FF0000"/>
          <w:sz w:val="24"/>
          <w:szCs w:val="24"/>
        </w:rPr>
        <w:t>A licitante vencedora do presente certame ficará obrigada a emitir Nota Fiscal Eletrônica para pagamento do objeto desta licitação.</w:t>
      </w:r>
    </w:p>
    <w:p w:rsidR="00BC67DB" w:rsidRDefault="00BC67DB" w:rsidP="00BC67DB">
      <w:pPr>
        <w:overflowPunct w:val="0"/>
        <w:autoSpaceDE w:val="0"/>
        <w:autoSpaceDN w:val="0"/>
        <w:adjustRightInd w:val="0"/>
        <w:jc w:val="both"/>
        <w:textAlignment w:val="baseline"/>
        <w:rPr>
          <w:rFonts w:ascii="Arial" w:hAnsi="Arial" w:cs="Arial"/>
          <w:color w:val="000000"/>
          <w:sz w:val="24"/>
          <w:szCs w:val="24"/>
        </w:rPr>
      </w:pPr>
      <w:r>
        <w:rPr>
          <w:rFonts w:ascii="Arial" w:hAnsi="Arial" w:cs="Arial"/>
          <w:color w:val="000000"/>
          <w:sz w:val="24"/>
          <w:szCs w:val="24"/>
        </w:rPr>
        <w:t xml:space="preserve">15.3 </w:t>
      </w:r>
      <w:r w:rsidRPr="003D6195">
        <w:rPr>
          <w:rFonts w:ascii="Arial" w:hAnsi="Arial" w:cs="Arial"/>
          <w:color w:val="000000"/>
          <w:sz w:val="24"/>
          <w:szCs w:val="24"/>
        </w:rPr>
        <w:t>Os pagamentos serão efetuados em conta corrente em nome da empresa, mediante apresentação da Nota Fiscal, devidamente atestada por servidor encarregado do recebimento e observado o cumprimento integral das disposições contidas neste edital</w:t>
      </w:r>
      <w:r>
        <w:rPr>
          <w:rFonts w:ascii="Arial" w:hAnsi="Arial" w:cs="Arial"/>
          <w:color w:val="000000"/>
          <w:sz w:val="24"/>
          <w:szCs w:val="24"/>
        </w:rPr>
        <w:t xml:space="preserve"> e do respectivo instrumento contratual.</w:t>
      </w:r>
    </w:p>
    <w:p w:rsidR="00BC67DB" w:rsidRDefault="00BC67DB" w:rsidP="00BC67DB">
      <w:pPr>
        <w:overflowPunct w:val="0"/>
        <w:autoSpaceDE w:val="0"/>
        <w:autoSpaceDN w:val="0"/>
        <w:adjustRightInd w:val="0"/>
        <w:jc w:val="both"/>
        <w:textAlignment w:val="baseline"/>
        <w:rPr>
          <w:rFonts w:ascii="Arial" w:hAnsi="Arial" w:cs="Arial"/>
          <w:color w:val="000000"/>
          <w:sz w:val="24"/>
          <w:szCs w:val="24"/>
        </w:rPr>
      </w:pP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15</w:t>
      </w:r>
      <w:r w:rsidR="00BC67DB">
        <w:rPr>
          <w:rFonts w:ascii="Arial" w:hAnsi="Arial" w:cs="Arial"/>
          <w:kern w:val="2"/>
          <w:sz w:val="24"/>
          <w:szCs w:val="24"/>
        </w:rPr>
        <w:t>.4</w:t>
      </w:r>
      <w:proofErr w:type="gramStart"/>
      <w:r w:rsidR="00BC67DB">
        <w:rPr>
          <w:rFonts w:ascii="Arial" w:hAnsi="Arial" w:cs="Arial"/>
          <w:kern w:val="2"/>
          <w:sz w:val="24"/>
          <w:szCs w:val="24"/>
        </w:rPr>
        <w:t xml:space="preserve"> </w:t>
      </w:r>
      <w:r>
        <w:rPr>
          <w:rFonts w:ascii="Arial" w:hAnsi="Arial" w:cs="Arial"/>
          <w:kern w:val="2"/>
          <w:sz w:val="24"/>
          <w:szCs w:val="24"/>
        </w:rPr>
        <w:t xml:space="preserve"> </w:t>
      </w:r>
      <w:proofErr w:type="gramEnd"/>
      <w:r>
        <w:rPr>
          <w:rFonts w:ascii="Arial" w:hAnsi="Arial" w:cs="Arial"/>
          <w:kern w:val="2"/>
          <w:sz w:val="24"/>
          <w:szCs w:val="24"/>
        </w:rPr>
        <w:t xml:space="preserve">As despesas decorrentes do objeto deste edital correrão à conta da </w:t>
      </w:r>
      <w:r>
        <w:rPr>
          <w:rFonts w:ascii="Arial" w:hAnsi="Arial" w:cs="Arial"/>
          <w:b/>
          <w:kern w:val="2"/>
          <w:sz w:val="24"/>
          <w:szCs w:val="24"/>
        </w:rPr>
        <w:t>DOTAÇÃO ORÇAMENTÁRIA</w:t>
      </w:r>
      <w:r>
        <w:rPr>
          <w:rFonts w:ascii="Arial" w:hAnsi="Arial" w:cs="Arial"/>
          <w:kern w:val="2"/>
          <w:sz w:val="24"/>
          <w:szCs w:val="24"/>
        </w:rPr>
        <w:t xml:space="preserve">: </w:t>
      </w:r>
    </w:p>
    <w:p w:rsidR="00D00788" w:rsidRPr="00BF0099" w:rsidRDefault="00604FAA" w:rsidP="00D00788">
      <w:pPr>
        <w:spacing w:line="0" w:lineRule="atLeast"/>
        <w:jc w:val="both"/>
        <w:rPr>
          <w:rFonts w:ascii="Arial" w:hAnsi="Arial" w:cs="Arial"/>
          <w:b/>
          <w:kern w:val="2"/>
          <w:sz w:val="22"/>
          <w:szCs w:val="22"/>
        </w:rPr>
      </w:pPr>
      <w:r w:rsidRPr="00BF0099">
        <w:rPr>
          <w:rFonts w:ascii="Arial" w:hAnsi="Arial" w:cs="Arial"/>
          <w:b/>
          <w:kern w:val="2"/>
          <w:sz w:val="22"/>
          <w:szCs w:val="22"/>
        </w:rPr>
        <w:t>13. SECRETARIA MUNICIPAL DE DEFESA SOCIAL E ANTIDROGAS</w:t>
      </w:r>
    </w:p>
    <w:p w:rsidR="00604FAA" w:rsidRPr="00BF0099" w:rsidRDefault="00604FAA" w:rsidP="00D00788">
      <w:pPr>
        <w:spacing w:line="0" w:lineRule="atLeast"/>
        <w:jc w:val="both"/>
        <w:rPr>
          <w:rFonts w:ascii="Arial" w:hAnsi="Arial" w:cs="Arial"/>
          <w:b/>
          <w:kern w:val="2"/>
          <w:sz w:val="22"/>
          <w:szCs w:val="22"/>
        </w:rPr>
      </w:pPr>
      <w:r w:rsidRPr="00BF0099">
        <w:rPr>
          <w:rFonts w:ascii="Arial" w:hAnsi="Arial" w:cs="Arial"/>
          <w:b/>
          <w:kern w:val="2"/>
          <w:sz w:val="22"/>
          <w:szCs w:val="22"/>
        </w:rPr>
        <w:t>13.02. UNIDADE DO CORPO DE BOMBEIROS</w:t>
      </w:r>
    </w:p>
    <w:p w:rsidR="00604FAA" w:rsidRPr="00BF0099" w:rsidRDefault="00BF0099" w:rsidP="00D00788">
      <w:pPr>
        <w:spacing w:line="0" w:lineRule="atLeast"/>
        <w:jc w:val="both"/>
        <w:rPr>
          <w:rFonts w:ascii="Arial" w:hAnsi="Arial" w:cs="Arial"/>
          <w:b/>
          <w:kern w:val="2"/>
          <w:sz w:val="22"/>
          <w:szCs w:val="22"/>
        </w:rPr>
      </w:pPr>
      <w:r w:rsidRPr="00BF0099">
        <w:rPr>
          <w:rFonts w:ascii="Arial" w:hAnsi="Arial" w:cs="Arial"/>
          <w:b/>
          <w:kern w:val="2"/>
          <w:sz w:val="22"/>
          <w:szCs w:val="22"/>
        </w:rPr>
        <w:t>0618204522067000</w:t>
      </w:r>
      <w:proofErr w:type="gramStart"/>
      <w:r w:rsidRPr="00BF0099">
        <w:rPr>
          <w:rFonts w:ascii="Arial" w:hAnsi="Arial" w:cs="Arial"/>
          <w:b/>
          <w:kern w:val="2"/>
          <w:sz w:val="22"/>
          <w:szCs w:val="22"/>
        </w:rPr>
        <w:t xml:space="preserve"> </w:t>
      </w:r>
      <w:r w:rsidR="00604FAA" w:rsidRPr="00BF0099">
        <w:rPr>
          <w:rFonts w:ascii="Arial" w:hAnsi="Arial" w:cs="Arial"/>
          <w:b/>
          <w:kern w:val="2"/>
          <w:sz w:val="22"/>
          <w:szCs w:val="22"/>
        </w:rPr>
        <w:t xml:space="preserve"> </w:t>
      </w:r>
      <w:proofErr w:type="gramEnd"/>
      <w:r w:rsidR="00604FAA" w:rsidRPr="00BF0099">
        <w:rPr>
          <w:rFonts w:ascii="Arial" w:hAnsi="Arial" w:cs="Arial"/>
          <w:b/>
          <w:kern w:val="2"/>
          <w:sz w:val="22"/>
          <w:szCs w:val="22"/>
        </w:rPr>
        <w:t>ADMINISTRAÇÃO DOS RECURSOS DO FUNREBOM</w:t>
      </w:r>
    </w:p>
    <w:p w:rsidR="00BF0099" w:rsidRPr="00BF0099" w:rsidRDefault="00BF0099" w:rsidP="00D00788">
      <w:pPr>
        <w:spacing w:line="0" w:lineRule="atLeast"/>
        <w:jc w:val="both"/>
        <w:rPr>
          <w:rFonts w:ascii="Arial" w:hAnsi="Arial" w:cs="Arial"/>
          <w:b/>
          <w:kern w:val="2"/>
          <w:sz w:val="22"/>
          <w:szCs w:val="22"/>
        </w:rPr>
      </w:pPr>
      <w:r w:rsidRPr="00BF0099">
        <w:rPr>
          <w:rFonts w:ascii="Arial" w:hAnsi="Arial" w:cs="Arial"/>
          <w:b/>
          <w:kern w:val="2"/>
          <w:sz w:val="22"/>
          <w:szCs w:val="22"/>
        </w:rPr>
        <w:t>44905200</w:t>
      </w:r>
      <w:proofErr w:type="gramStart"/>
      <w:r w:rsidRPr="00BF0099">
        <w:rPr>
          <w:rFonts w:ascii="Arial" w:hAnsi="Arial" w:cs="Arial"/>
          <w:b/>
          <w:kern w:val="2"/>
          <w:sz w:val="22"/>
          <w:szCs w:val="22"/>
        </w:rPr>
        <w:t xml:space="preserve"> </w:t>
      </w:r>
      <w:r w:rsidR="00604FAA" w:rsidRPr="00BF0099">
        <w:rPr>
          <w:rFonts w:ascii="Arial" w:hAnsi="Arial" w:cs="Arial"/>
          <w:b/>
          <w:kern w:val="2"/>
          <w:sz w:val="22"/>
          <w:szCs w:val="22"/>
        </w:rPr>
        <w:t xml:space="preserve"> </w:t>
      </w:r>
      <w:proofErr w:type="gramEnd"/>
      <w:r w:rsidRPr="00BF0099">
        <w:rPr>
          <w:rFonts w:ascii="Arial" w:hAnsi="Arial" w:cs="Arial"/>
          <w:b/>
          <w:kern w:val="2"/>
          <w:sz w:val="22"/>
          <w:szCs w:val="22"/>
        </w:rPr>
        <w:t>VEÍCULOS DE TRAÇÃO MECÂNICA</w:t>
      </w:r>
      <w:r w:rsidR="00604FAA" w:rsidRPr="00BF0099">
        <w:rPr>
          <w:rFonts w:ascii="Arial" w:hAnsi="Arial" w:cs="Arial"/>
          <w:b/>
          <w:kern w:val="2"/>
          <w:sz w:val="22"/>
          <w:szCs w:val="22"/>
        </w:rPr>
        <w:t xml:space="preserve"> </w:t>
      </w:r>
    </w:p>
    <w:p w:rsidR="00604FAA" w:rsidRPr="00BF0099" w:rsidRDefault="00BF0099" w:rsidP="00D00788">
      <w:pPr>
        <w:spacing w:line="0" w:lineRule="atLeast"/>
        <w:jc w:val="both"/>
        <w:rPr>
          <w:rFonts w:ascii="Arial" w:hAnsi="Arial" w:cs="Arial"/>
          <w:b/>
          <w:kern w:val="2"/>
          <w:sz w:val="22"/>
          <w:szCs w:val="22"/>
        </w:rPr>
      </w:pPr>
      <w:r w:rsidRPr="00BF0099">
        <w:rPr>
          <w:rFonts w:ascii="Arial" w:hAnsi="Arial" w:cs="Arial"/>
          <w:b/>
          <w:kern w:val="2"/>
          <w:sz w:val="22"/>
          <w:szCs w:val="22"/>
        </w:rPr>
        <w:t xml:space="preserve">REDUZIDO: </w:t>
      </w:r>
      <w:proofErr w:type="gramStart"/>
      <w:r w:rsidRPr="00BF0099">
        <w:rPr>
          <w:rFonts w:ascii="Arial" w:hAnsi="Arial" w:cs="Arial"/>
          <w:b/>
          <w:kern w:val="2"/>
          <w:sz w:val="22"/>
          <w:szCs w:val="22"/>
        </w:rPr>
        <w:t>790, DESDOB</w:t>
      </w:r>
      <w:proofErr w:type="gramEnd"/>
      <w:r w:rsidRPr="00BF0099">
        <w:rPr>
          <w:rFonts w:ascii="Arial" w:hAnsi="Arial" w:cs="Arial"/>
          <w:b/>
          <w:kern w:val="2"/>
          <w:sz w:val="22"/>
          <w:szCs w:val="22"/>
        </w:rPr>
        <w:t xml:space="preserve">. REDUZIDO: </w:t>
      </w:r>
      <w:proofErr w:type="gramStart"/>
      <w:r w:rsidRPr="00BF0099">
        <w:rPr>
          <w:rFonts w:ascii="Arial" w:hAnsi="Arial" w:cs="Arial"/>
          <w:b/>
          <w:kern w:val="2"/>
          <w:sz w:val="22"/>
          <w:szCs w:val="22"/>
        </w:rPr>
        <w:t xml:space="preserve">792, </w:t>
      </w:r>
      <w:r w:rsidR="00604FAA" w:rsidRPr="00BF0099">
        <w:rPr>
          <w:rFonts w:ascii="Arial" w:hAnsi="Arial" w:cs="Arial"/>
          <w:b/>
          <w:kern w:val="2"/>
          <w:sz w:val="22"/>
          <w:szCs w:val="22"/>
        </w:rPr>
        <w:t>FONTE</w:t>
      </w:r>
      <w:proofErr w:type="gramEnd"/>
      <w:r w:rsidR="00604FAA" w:rsidRPr="00BF0099">
        <w:rPr>
          <w:rFonts w:ascii="Arial" w:hAnsi="Arial" w:cs="Arial"/>
          <w:b/>
          <w:kern w:val="2"/>
          <w:sz w:val="22"/>
          <w:szCs w:val="22"/>
        </w:rPr>
        <w:t xml:space="preserve"> </w:t>
      </w:r>
      <w:r w:rsidRPr="00BF0099">
        <w:rPr>
          <w:rFonts w:ascii="Arial" w:hAnsi="Arial" w:cs="Arial"/>
          <w:b/>
          <w:kern w:val="2"/>
          <w:sz w:val="22"/>
          <w:szCs w:val="22"/>
        </w:rPr>
        <w:t xml:space="preserve">DE RECURSO: </w:t>
      </w:r>
      <w:r w:rsidR="00604FAA" w:rsidRPr="00BF0099">
        <w:rPr>
          <w:rFonts w:ascii="Arial" w:hAnsi="Arial" w:cs="Arial"/>
          <w:b/>
          <w:kern w:val="2"/>
          <w:sz w:val="22"/>
          <w:szCs w:val="22"/>
        </w:rPr>
        <w:t>01515</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D00788" w:rsidP="00BC67DB">
      <w:pPr>
        <w:pStyle w:val="Recuodecorpodetexto2"/>
        <w:numPr>
          <w:ilvl w:val="1"/>
          <w:numId w:val="42"/>
        </w:numPr>
        <w:spacing w:before="0" w:line="0" w:lineRule="atLeast"/>
        <w:rPr>
          <w:rFonts w:cs="Arial"/>
          <w:sz w:val="24"/>
          <w:szCs w:val="24"/>
        </w:rPr>
      </w:pPr>
      <w:r>
        <w:rPr>
          <w:rFonts w:cs="Arial"/>
          <w:sz w:val="24"/>
          <w:szCs w:val="24"/>
        </w:rPr>
        <w:t xml:space="preserve">As despesas que seguirem nos exercícios subseqüentes </w:t>
      </w:r>
      <w:proofErr w:type="gramStart"/>
      <w:r>
        <w:rPr>
          <w:rFonts w:cs="Arial"/>
          <w:sz w:val="24"/>
          <w:szCs w:val="24"/>
        </w:rPr>
        <w:t>correrão</w:t>
      </w:r>
      <w:proofErr w:type="gramEnd"/>
      <w:r>
        <w:rPr>
          <w:rFonts w:cs="Arial"/>
          <w:sz w:val="24"/>
          <w:szCs w:val="24"/>
        </w:rPr>
        <w:t xml:space="preserve"> à conta das rubricas ou verbas específicas consignadas nos orçamentos do Município e as alterações se processarão por meio de simples procedimento administrativo, que deverá ser anexado ao Contrato e comunicado à contratada.</w:t>
      </w:r>
    </w:p>
    <w:p w:rsidR="00D00788" w:rsidRDefault="00D00788" w:rsidP="00D00788">
      <w:pPr>
        <w:numPr>
          <w:ilvl w:val="0"/>
          <w:numId w:val="31"/>
        </w:numPr>
        <w:tabs>
          <w:tab w:val="left" w:pos="1122"/>
        </w:tabs>
        <w:jc w:val="both"/>
        <w:rPr>
          <w:rFonts w:ascii="Arial" w:hAnsi="Arial" w:cs="Arial"/>
          <w:b/>
          <w:sz w:val="24"/>
          <w:szCs w:val="24"/>
        </w:rPr>
      </w:pPr>
      <w:r>
        <w:rPr>
          <w:rFonts w:ascii="Arial" w:hAnsi="Arial" w:cs="Arial"/>
          <w:b/>
          <w:sz w:val="24"/>
          <w:szCs w:val="24"/>
        </w:rPr>
        <w:t>DISPOSIÇÕES GERAIS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lastRenderedPageBreak/>
        <w:t>Na ocorrência de qualquer fato que impeça o cumprimento de prazo estabelecido neste edital, este será transferido para o primeiro dia útil e de expediente normal da Administração.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D00788" w:rsidRDefault="00D00788" w:rsidP="00D00788">
      <w:pPr>
        <w:pStyle w:val="reservado3"/>
        <w:widowControl/>
        <w:numPr>
          <w:ilvl w:val="1"/>
          <w:numId w:val="31"/>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D00788" w:rsidRDefault="00D00788" w:rsidP="00DB7796">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D00788" w:rsidRDefault="00D00788" w:rsidP="00DB7796">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II – MODELO DE PROPOSTA</w:t>
      </w:r>
    </w:p>
    <w:p w:rsidR="00D00788" w:rsidRDefault="00D00788" w:rsidP="00DB7796">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DECLARAÇÃO DE </w:t>
      </w:r>
      <w:r w:rsidR="00CD133C">
        <w:rPr>
          <w:rFonts w:ascii="Arial" w:hAnsi="Arial" w:cs="Arial"/>
          <w:color w:val="000000"/>
          <w:sz w:val="24"/>
          <w:szCs w:val="24"/>
        </w:rPr>
        <w:t>REQUESITOS DE HABILITAÇÃO</w:t>
      </w:r>
    </w:p>
    <w:p w:rsidR="00CD133C" w:rsidRDefault="00D00788" w:rsidP="00DB7796">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IV – </w:t>
      </w:r>
      <w:r w:rsidR="00CD133C">
        <w:rPr>
          <w:rFonts w:ascii="Arial" w:hAnsi="Arial" w:cs="Arial"/>
          <w:color w:val="000000"/>
          <w:sz w:val="24"/>
          <w:szCs w:val="24"/>
        </w:rPr>
        <w:t>DECLARAÇÃO DE IDONEIDADE</w:t>
      </w:r>
    </w:p>
    <w:p w:rsidR="00D00788" w:rsidRDefault="00CD133C" w:rsidP="00DB7796">
      <w:pPr>
        <w:numPr>
          <w:ilvl w:val="1"/>
          <w:numId w:val="32"/>
        </w:num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  </w:t>
      </w:r>
      <w:r w:rsidR="00D00788">
        <w:rPr>
          <w:rFonts w:ascii="Arial" w:hAnsi="Arial" w:cs="Arial"/>
          <w:color w:val="000000"/>
          <w:sz w:val="24"/>
          <w:szCs w:val="24"/>
        </w:rPr>
        <w:t>ENQUADRAMENTO DE ME/EPP</w:t>
      </w:r>
    </w:p>
    <w:p w:rsidR="00CD133C" w:rsidRPr="00CD133C" w:rsidRDefault="00D00788" w:rsidP="00DB7796">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w:t>
      </w:r>
      <w:r w:rsidR="00CD133C" w:rsidRPr="00CD133C">
        <w:rPr>
          <w:rFonts w:ascii="Arial" w:hAnsi="Arial" w:cs="Arial"/>
          <w:color w:val="000000"/>
          <w:sz w:val="24"/>
          <w:szCs w:val="24"/>
        </w:rPr>
        <w:t>I</w:t>
      </w:r>
      <w:r w:rsidR="00CD133C">
        <w:rPr>
          <w:rFonts w:ascii="Arial" w:hAnsi="Arial" w:cs="Arial"/>
          <w:color w:val="000000"/>
          <w:sz w:val="24"/>
          <w:szCs w:val="24"/>
        </w:rPr>
        <w:t xml:space="preserve"> -</w:t>
      </w:r>
      <w:proofErr w:type="gramStart"/>
      <w:r w:rsidR="00CD133C">
        <w:rPr>
          <w:rFonts w:ascii="Arial" w:hAnsi="Arial" w:cs="Arial"/>
          <w:color w:val="000000"/>
          <w:sz w:val="24"/>
          <w:szCs w:val="24"/>
        </w:rPr>
        <w:t xml:space="preserve"> </w:t>
      </w:r>
      <w:r w:rsidRPr="00CD133C">
        <w:rPr>
          <w:rFonts w:ascii="Arial" w:hAnsi="Arial" w:cs="Arial"/>
          <w:color w:val="000000"/>
          <w:sz w:val="24"/>
          <w:szCs w:val="24"/>
        </w:rPr>
        <w:t xml:space="preserve"> </w:t>
      </w:r>
      <w:proofErr w:type="gramEnd"/>
      <w:r w:rsidR="00CD133C" w:rsidRPr="00CD133C">
        <w:rPr>
          <w:rFonts w:ascii="Arial" w:hAnsi="Arial" w:cs="Arial"/>
          <w:color w:val="000000"/>
          <w:sz w:val="24"/>
          <w:szCs w:val="24"/>
        </w:rPr>
        <w:t>MODELO DE DECLARAÇÃO DE QUE NÃO EMPREGA MENOR</w:t>
      </w:r>
    </w:p>
    <w:p w:rsidR="00D00788" w:rsidRPr="00CD133C" w:rsidRDefault="00D00788" w:rsidP="00DB7796">
      <w:pPr>
        <w:numPr>
          <w:ilvl w:val="1"/>
          <w:numId w:val="41"/>
        </w:numPr>
        <w:autoSpaceDE w:val="0"/>
        <w:autoSpaceDN w:val="0"/>
        <w:adjustRightInd w:val="0"/>
        <w:spacing w:beforeLines="60" w:afterLines="60"/>
        <w:jc w:val="both"/>
        <w:rPr>
          <w:rFonts w:ascii="Arial" w:hAnsi="Arial" w:cs="Arial"/>
          <w:b/>
          <w:color w:val="000000"/>
          <w:sz w:val="24"/>
          <w:szCs w:val="24"/>
        </w:rPr>
      </w:pPr>
      <w:r w:rsidRPr="00CD133C">
        <w:rPr>
          <w:rFonts w:ascii="Arial" w:hAnsi="Arial" w:cs="Arial"/>
          <w:color w:val="000000"/>
          <w:sz w:val="24"/>
          <w:szCs w:val="24"/>
        </w:rPr>
        <w:t>–Anexo VI</w:t>
      </w:r>
      <w:r w:rsidR="00CD133C">
        <w:rPr>
          <w:rFonts w:ascii="Arial" w:hAnsi="Arial" w:cs="Arial"/>
          <w:color w:val="000000"/>
          <w:sz w:val="24"/>
          <w:szCs w:val="24"/>
        </w:rPr>
        <w:t>I</w:t>
      </w:r>
      <w:r w:rsidRPr="00CD133C">
        <w:rPr>
          <w:rFonts w:ascii="Arial" w:hAnsi="Arial" w:cs="Arial"/>
          <w:color w:val="000000"/>
          <w:sz w:val="24"/>
          <w:szCs w:val="24"/>
        </w:rPr>
        <w:t xml:space="preserve"> – </w:t>
      </w:r>
      <w:r w:rsidR="00CD133C">
        <w:rPr>
          <w:rFonts w:ascii="Arial" w:hAnsi="Arial" w:cs="Arial"/>
          <w:color w:val="000000"/>
          <w:sz w:val="24"/>
          <w:szCs w:val="24"/>
        </w:rPr>
        <w:t>MODELO DE CREDENCIAMENTO</w:t>
      </w:r>
    </w:p>
    <w:p w:rsidR="00D00788" w:rsidRPr="00CD133C" w:rsidRDefault="00D00788" w:rsidP="00DB7796">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r w:rsidRPr="00CD133C">
        <w:rPr>
          <w:rFonts w:ascii="Arial" w:hAnsi="Arial" w:cs="Arial"/>
          <w:color w:val="000000"/>
          <w:sz w:val="24"/>
          <w:szCs w:val="24"/>
        </w:rPr>
        <w:t>Anexo VI</w:t>
      </w:r>
      <w:r w:rsidR="00CD133C" w:rsidRPr="00CD133C">
        <w:rPr>
          <w:rFonts w:ascii="Arial" w:hAnsi="Arial" w:cs="Arial"/>
          <w:color w:val="000000"/>
          <w:sz w:val="24"/>
          <w:szCs w:val="24"/>
        </w:rPr>
        <w:t>I</w:t>
      </w:r>
      <w:r w:rsidRPr="00CD133C">
        <w:rPr>
          <w:rFonts w:ascii="Arial" w:hAnsi="Arial" w:cs="Arial"/>
          <w:color w:val="000000"/>
          <w:sz w:val="24"/>
          <w:szCs w:val="24"/>
        </w:rPr>
        <w:t xml:space="preserve">I </w:t>
      </w:r>
      <w:r w:rsidR="00CD133C" w:rsidRPr="00CD133C">
        <w:rPr>
          <w:rFonts w:ascii="Arial" w:hAnsi="Arial" w:cs="Arial"/>
          <w:color w:val="000000"/>
          <w:sz w:val="24"/>
          <w:szCs w:val="24"/>
        </w:rPr>
        <w:t>–</w:t>
      </w:r>
      <w:r w:rsidRPr="00CD133C">
        <w:rPr>
          <w:rFonts w:ascii="Arial" w:hAnsi="Arial" w:cs="Arial"/>
          <w:color w:val="000000"/>
          <w:sz w:val="24"/>
          <w:szCs w:val="24"/>
        </w:rPr>
        <w:t xml:space="preserve"> </w:t>
      </w:r>
      <w:r w:rsidR="00CD133C" w:rsidRPr="00CD133C">
        <w:rPr>
          <w:rFonts w:ascii="Arial" w:hAnsi="Arial" w:cs="Arial"/>
          <w:color w:val="000000"/>
          <w:sz w:val="24"/>
          <w:szCs w:val="24"/>
        </w:rPr>
        <w:t>DECLARAÇÃO DE REGULARIDADE FISCAL</w:t>
      </w:r>
    </w:p>
    <w:p w:rsidR="00CD133C" w:rsidRDefault="00CD133C" w:rsidP="00DB7796">
      <w:pPr>
        <w:pStyle w:val="PargrafodaLista"/>
        <w:numPr>
          <w:ilvl w:val="1"/>
          <w:numId w:val="41"/>
        </w:num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A nexo</w:t>
      </w:r>
      <w:proofErr w:type="gramEnd"/>
      <w:r>
        <w:rPr>
          <w:rFonts w:ascii="Arial" w:hAnsi="Arial" w:cs="Arial"/>
          <w:color w:val="000000"/>
          <w:sz w:val="24"/>
          <w:szCs w:val="24"/>
        </w:rPr>
        <w:t xml:space="preserve"> IX – MINUTA DO CONTRATO</w:t>
      </w:r>
    </w:p>
    <w:p w:rsidR="00B43214" w:rsidRDefault="00B43214" w:rsidP="00DB7796">
      <w:pPr>
        <w:pStyle w:val="PargrafodaLista"/>
        <w:autoSpaceDE w:val="0"/>
        <w:autoSpaceDN w:val="0"/>
        <w:adjustRightInd w:val="0"/>
        <w:spacing w:beforeLines="60" w:afterLines="60"/>
        <w:ind w:left="600"/>
        <w:jc w:val="both"/>
        <w:rPr>
          <w:rFonts w:ascii="Arial" w:hAnsi="Arial" w:cs="Arial"/>
          <w:color w:val="000000"/>
          <w:sz w:val="24"/>
          <w:szCs w:val="24"/>
        </w:rPr>
      </w:pPr>
    </w:p>
    <w:p w:rsidR="00C841D8" w:rsidRDefault="00B15402" w:rsidP="00C841D8">
      <w:pPr>
        <w:tabs>
          <w:tab w:val="left" w:pos="1134"/>
        </w:tabs>
        <w:spacing w:line="0" w:lineRule="atLeast"/>
        <w:jc w:val="center"/>
        <w:rPr>
          <w:rFonts w:ascii="Arial" w:hAnsi="Arial" w:cs="Arial"/>
          <w:sz w:val="24"/>
          <w:szCs w:val="24"/>
        </w:rPr>
      </w:pPr>
      <w:r w:rsidRPr="0088067F">
        <w:rPr>
          <w:rFonts w:ascii="Arial" w:hAnsi="Arial" w:cs="Arial"/>
          <w:sz w:val="24"/>
          <w:szCs w:val="24"/>
        </w:rPr>
        <w:t xml:space="preserve">Matinhos, </w:t>
      </w:r>
      <w:r w:rsidR="00DB7796">
        <w:rPr>
          <w:rFonts w:ascii="Arial" w:hAnsi="Arial" w:cs="Arial"/>
          <w:sz w:val="24"/>
          <w:szCs w:val="24"/>
        </w:rPr>
        <w:t>15</w:t>
      </w:r>
      <w:r w:rsidRPr="0088067F">
        <w:rPr>
          <w:rFonts w:ascii="Arial" w:hAnsi="Arial" w:cs="Arial"/>
          <w:sz w:val="24"/>
          <w:szCs w:val="24"/>
        </w:rPr>
        <w:t xml:space="preserve"> de </w:t>
      </w:r>
      <w:r w:rsidR="00DB7796">
        <w:rPr>
          <w:rFonts w:ascii="Arial" w:hAnsi="Arial" w:cs="Arial"/>
          <w:sz w:val="24"/>
          <w:szCs w:val="24"/>
        </w:rPr>
        <w:t>Agosto</w:t>
      </w:r>
      <w:r w:rsidRPr="0088067F">
        <w:rPr>
          <w:rFonts w:ascii="Arial" w:hAnsi="Arial" w:cs="Arial"/>
          <w:sz w:val="24"/>
          <w:szCs w:val="24"/>
        </w:rPr>
        <w:t xml:space="preserve"> de 2011</w:t>
      </w:r>
      <w:r w:rsidR="00D00788" w:rsidRPr="0088067F">
        <w:rPr>
          <w:rFonts w:ascii="Arial" w:hAnsi="Arial" w:cs="Arial"/>
          <w:sz w:val="24"/>
          <w:szCs w:val="24"/>
        </w:rPr>
        <w:t>.</w:t>
      </w:r>
    </w:p>
    <w:p w:rsidR="00B43214" w:rsidRDefault="00B43214" w:rsidP="00C841D8">
      <w:pPr>
        <w:tabs>
          <w:tab w:val="left" w:pos="1134"/>
        </w:tabs>
        <w:spacing w:line="0" w:lineRule="atLeast"/>
        <w:jc w:val="center"/>
        <w:rPr>
          <w:rFonts w:ascii="Arial" w:hAnsi="Arial" w:cs="Arial"/>
          <w:sz w:val="24"/>
          <w:szCs w:val="24"/>
        </w:rPr>
      </w:pPr>
    </w:p>
    <w:p w:rsidR="007315C1" w:rsidRPr="0088067F" w:rsidRDefault="007315C1" w:rsidP="00C841D8">
      <w:pPr>
        <w:tabs>
          <w:tab w:val="left" w:pos="1134"/>
        </w:tabs>
        <w:spacing w:line="0" w:lineRule="atLeast"/>
        <w:jc w:val="center"/>
        <w:rPr>
          <w:rFonts w:ascii="Arial" w:hAnsi="Arial" w:cs="Arial"/>
          <w:sz w:val="24"/>
          <w:szCs w:val="24"/>
        </w:rPr>
      </w:pPr>
    </w:p>
    <w:p w:rsidR="007315C1" w:rsidRDefault="007315C1" w:rsidP="00D00788">
      <w:pPr>
        <w:autoSpaceDE w:val="0"/>
        <w:autoSpaceDN w:val="0"/>
        <w:adjustRightInd w:val="0"/>
        <w:jc w:val="center"/>
        <w:rPr>
          <w:rFonts w:ascii="Arial" w:hAnsi="Arial" w:cs="Arial"/>
          <w:b/>
          <w:bCs/>
          <w:color w:val="000000"/>
          <w:sz w:val="24"/>
          <w:szCs w:val="24"/>
        </w:rPr>
      </w:pPr>
    </w:p>
    <w:p w:rsidR="007315C1" w:rsidRPr="006A5DB0" w:rsidRDefault="007315C1" w:rsidP="007315C1">
      <w:pPr>
        <w:jc w:val="center"/>
        <w:rPr>
          <w:rFonts w:ascii="Arial" w:hAnsi="Arial" w:cs="Arial"/>
          <w:b/>
          <w:sz w:val="24"/>
          <w:szCs w:val="24"/>
        </w:rPr>
      </w:pPr>
      <w:r w:rsidRPr="006A5DB0">
        <w:rPr>
          <w:rFonts w:ascii="Arial" w:hAnsi="Arial" w:cs="Arial"/>
          <w:b/>
          <w:sz w:val="24"/>
          <w:szCs w:val="24"/>
        </w:rPr>
        <w:t xml:space="preserve">Janete de Fátima </w:t>
      </w:r>
      <w:proofErr w:type="spellStart"/>
      <w:r w:rsidRPr="006A5DB0">
        <w:rPr>
          <w:rFonts w:ascii="Arial" w:hAnsi="Arial" w:cs="Arial"/>
          <w:b/>
          <w:sz w:val="24"/>
          <w:szCs w:val="24"/>
        </w:rPr>
        <w:t>Schmitz</w:t>
      </w:r>
      <w:proofErr w:type="spellEnd"/>
    </w:p>
    <w:p w:rsidR="007315C1" w:rsidRPr="006A5DB0" w:rsidRDefault="007315C1" w:rsidP="007315C1">
      <w:pPr>
        <w:jc w:val="center"/>
        <w:rPr>
          <w:rFonts w:ascii="Arial" w:hAnsi="Arial" w:cs="Arial"/>
          <w:sz w:val="24"/>
          <w:szCs w:val="24"/>
        </w:rPr>
      </w:pPr>
      <w:proofErr w:type="spellStart"/>
      <w:r w:rsidRPr="006A5DB0">
        <w:rPr>
          <w:rFonts w:ascii="Arial" w:hAnsi="Arial" w:cs="Arial"/>
          <w:sz w:val="24"/>
          <w:szCs w:val="24"/>
        </w:rPr>
        <w:t>Pregoeira</w:t>
      </w:r>
      <w:proofErr w:type="spellEnd"/>
    </w:p>
    <w:p w:rsidR="00B43214" w:rsidRDefault="00B43214"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p>
    <w:p w:rsidR="00B15402" w:rsidRDefault="00B15402" w:rsidP="00DB7796">
      <w:pPr>
        <w:autoSpaceDE w:val="0"/>
        <w:autoSpaceDN w:val="0"/>
        <w:adjustRightInd w:val="0"/>
        <w:spacing w:beforeLines="60" w:afterLines="60"/>
        <w:jc w:val="both"/>
        <w:rPr>
          <w:rFonts w:ascii="Arial" w:hAnsi="Arial" w:cs="Arial"/>
          <w:b/>
          <w:bCs/>
          <w:sz w:val="24"/>
          <w:szCs w:val="24"/>
        </w:rPr>
      </w:pPr>
    </w:p>
    <w:p w:rsidR="00D00788" w:rsidRDefault="00D00788" w:rsidP="00DB7796">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B15402" w:rsidRPr="00B15402" w:rsidRDefault="00D00788" w:rsidP="00DB7796">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B15402">
        <w:rPr>
          <w:rFonts w:ascii="Arial" w:hAnsi="Arial" w:cs="Arial"/>
          <w:color w:val="000000"/>
          <w:sz w:val="24"/>
          <w:szCs w:val="24"/>
        </w:rPr>
        <w:t xml:space="preserve">O objeto deste procedimento de licitação é a </w:t>
      </w:r>
      <w:r w:rsidR="00F93962" w:rsidRPr="00F93962">
        <w:rPr>
          <w:rFonts w:ascii="Arial" w:hAnsi="Arial" w:cs="Arial"/>
          <w:b/>
          <w:color w:val="000000"/>
          <w:sz w:val="24"/>
          <w:szCs w:val="24"/>
          <w:u w:val="single"/>
        </w:rPr>
        <w:t>AQUISIÇÃO DE UM</w:t>
      </w:r>
      <w:proofErr w:type="gramStart"/>
      <w:r w:rsidR="00F93962" w:rsidRPr="00F93962">
        <w:rPr>
          <w:rFonts w:ascii="Arial" w:hAnsi="Arial" w:cs="Arial"/>
          <w:b/>
          <w:color w:val="000000"/>
          <w:sz w:val="24"/>
          <w:szCs w:val="24"/>
          <w:u w:val="single"/>
        </w:rPr>
        <w:t xml:space="preserve">  </w:t>
      </w:r>
      <w:proofErr w:type="gramEnd"/>
      <w:r w:rsidR="00F93962" w:rsidRPr="00F93962">
        <w:rPr>
          <w:rFonts w:ascii="Arial" w:hAnsi="Arial" w:cs="Arial"/>
          <w:b/>
          <w:color w:val="000000"/>
          <w:sz w:val="24"/>
          <w:szCs w:val="24"/>
          <w:u w:val="single"/>
        </w:rPr>
        <w:t xml:space="preserve">VEÍCULO TIPO PICK-UP ZERO KM </w:t>
      </w:r>
      <w:r w:rsidR="00F93962">
        <w:rPr>
          <w:rFonts w:ascii="Arial" w:hAnsi="Arial" w:cs="Arial"/>
          <w:b/>
          <w:color w:val="000000"/>
          <w:sz w:val="24"/>
          <w:szCs w:val="24"/>
          <w:u w:val="single"/>
        </w:rPr>
        <w:t xml:space="preserve"> </w:t>
      </w:r>
      <w:r w:rsidR="00B15402">
        <w:rPr>
          <w:rFonts w:ascii="Arial" w:hAnsi="Arial" w:cs="Arial"/>
          <w:color w:val="000000"/>
          <w:sz w:val="24"/>
          <w:szCs w:val="24"/>
        </w:rPr>
        <w:t>para atender a solicitação do Corpo de Bombeiros de Matinhos – FUNREBOM,</w:t>
      </w:r>
      <w:r w:rsidR="00B15402">
        <w:rPr>
          <w:rFonts w:ascii="Arial" w:hAnsi="Arial" w:cs="Arial"/>
          <w:sz w:val="24"/>
          <w:szCs w:val="24"/>
        </w:rPr>
        <w:t xml:space="preserve"> conforme especificações e quantitativos constantes do </w:t>
      </w:r>
      <w:r w:rsidR="00B15402">
        <w:rPr>
          <w:rFonts w:ascii="Arial" w:hAnsi="Arial" w:cs="Arial"/>
          <w:b/>
          <w:sz w:val="24"/>
          <w:szCs w:val="24"/>
        </w:rPr>
        <w:t>Anexo I.</w:t>
      </w:r>
      <w:r w:rsidR="00B15402">
        <w:rPr>
          <w:rFonts w:ascii="Arial" w:hAnsi="Arial" w:cs="Arial"/>
          <w:b/>
          <w:bCs/>
          <w:color w:val="000000"/>
          <w:sz w:val="24"/>
          <w:szCs w:val="24"/>
        </w:rPr>
        <w:t xml:space="preserve"> </w:t>
      </w:r>
    </w:p>
    <w:p w:rsidR="00D00788" w:rsidRDefault="00D00788" w:rsidP="00DB7796">
      <w:pPr>
        <w:pStyle w:val="PargrafodaLista"/>
        <w:numPr>
          <w:ilvl w:val="1"/>
          <w:numId w:val="35"/>
        </w:numPr>
        <w:autoSpaceDE w:val="0"/>
        <w:autoSpaceDN w:val="0"/>
        <w:adjustRightInd w:val="0"/>
        <w:spacing w:beforeLines="60" w:afterLines="60"/>
        <w:jc w:val="both"/>
        <w:rPr>
          <w:rFonts w:ascii="Arial" w:hAnsi="Arial" w:cs="Arial"/>
          <w:b/>
          <w:color w:val="000000"/>
          <w:sz w:val="24"/>
          <w:szCs w:val="24"/>
        </w:rPr>
      </w:pPr>
      <w:r w:rsidRPr="00B15402">
        <w:rPr>
          <w:rFonts w:ascii="Arial" w:hAnsi="Arial" w:cs="Arial"/>
          <w:b/>
          <w:color w:val="000000"/>
          <w:sz w:val="24"/>
          <w:szCs w:val="24"/>
        </w:rPr>
        <w:t xml:space="preserve">- O Valor Maximo Global é de </w:t>
      </w:r>
      <w:r w:rsidR="00F93962" w:rsidRPr="00F93962">
        <w:rPr>
          <w:rFonts w:ascii="Arial" w:hAnsi="Arial" w:cs="Arial"/>
          <w:b/>
          <w:color w:val="000000"/>
          <w:sz w:val="24"/>
          <w:szCs w:val="24"/>
        </w:rPr>
        <w:t xml:space="preserve">R$ 119.780,00 </w:t>
      </w:r>
      <w:r w:rsidRPr="00B15402">
        <w:rPr>
          <w:rFonts w:ascii="Arial" w:hAnsi="Arial" w:cs="Arial"/>
          <w:b/>
          <w:color w:val="000000"/>
          <w:sz w:val="24"/>
          <w:szCs w:val="24"/>
        </w:rPr>
        <w:t>(</w:t>
      </w:r>
      <w:proofErr w:type="gramStart"/>
      <w:r w:rsidR="00F93962">
        <w:rPr>
          <w:rFonts w:ascii="Arial" w:hAnsi="Arial" w:cs="Arial"/>
          <w:b/>
          <w:color w:val="000000"/>
          <w:sz w:val="24"/>
          <w:szCs w:val="24"/>
        </w:rPr>
        <w:t>cento e dezenove mil, setecentos e oitenta</w:t>
      </w:r>
      <w:proofErr w:type="gramEnd"/>
      <w:r w:rsidR="00F93962">
        <w:rPr>
          <w:rFonts w:ascii="Arial" w:hAnsi="Arial" w:cs="Arial"/>
          <w:b/>
          <w:color w:val="000000"/>
          <w:sz w:val="24"/>
          <w:szCs w:val="24"/>
        </w:rPr>
        <w:t xml:space="preserve"> reais</w:t>
      </w:r>
      <w:r w:rsidRPr="00B15402">
        <w:rPr>
          <w:rFonts w:ascii="Arial" w:hAnsi="Arial" w:cs="Arial"/>
          <w:b/>
          <w:color w:val="000000"/>
          <w:sz w:val="24"/>
          <w:szCs w:val="24"/>
        </w:rPr>
        <w:t>).</w:t>
      </w:r>
    </w:p>
    <w:tbl>
      <w:tblPr>
        <w:tblW w:w="0" w:type="auto"/>
        <w:jc w:val="center"/>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09"/>
        <w:gridCol w:w="850"/>
        <w:gridCol w:w="3449"/>
        <w:gridCol w:w="1559"/>
        <w:gridCol w:w="1667"/>
      </w:tblGrid>
      <w:tr w:rsidR="00F93962" w:rsidRPr="00CE1614" w:rsidTr="00D97354">
        <w:trPr>
          <w:trHeight w:val="402"/>
          <w:jc w:val="center"/>
        </w:trPr>
        <w:tc>
          <w:tcPr>
            <w:tcW w:w="851" w:type="dxa"/>
            <w:shd w:val="clear" w:color="auto" w:fill="D9D9D9" w:themeFill="background1" w:themeFillShade="D9"/>
          </w:tcPr>
          <w:p w:rsidR="00F93962" w:rsidRPr="00CE1614" w:rsidRDefault="00F93962" w:rsidP="00DB7796">
            <w:pPr>
              <w:suppressAutoHyphens/>
              <w:autoSpaceDE w:val="0"/>
              <w:autoSpaceDN w:val="0"/>
              <w:adjustRightInd w:val="0"/>
              <w:spacing w:beforeLines="60" w:afterLines="60"/>
              <w:jc w:val="center"/>
              <w:rPr>
                <w:rFonts w:ascii="Arial" w:hAnsi="Arial" w:cs="Arial"/>
                <w:b/>
                <w:color w:val="000000"/>
                <w:sz w:val="22"/>
                <w:szCs w:val="22"/>
              </w:rPr>
            </w:pPr>
            <w:r w:rsidRPr="00CE1614">
              <w:rPr>
                <w:rFonts w:ascii="Arial" w:hAnsi="Arial" w:cs="Arial"/>
                <w:b/>
                <w:color w:val="000000"/>
                <w:sz w:val="22"/>
                <w:szCs w:val="22"/>
              </w:rPr>
              <w:t>ITEM</w:t>
            </w:r>
          </w:p>
        </w:tc>
        <w:tc>
          <w:tcPr>
            <w:tcW w:w="709" w:type="dxa"/>
            <w:shd w:val="clear" w:color="auto" w:fill="D9D9D9" w:themeFill="background1" w:themeFillShade="D9"/>
          </w:tcPr>
          <w:p w:rsidR="00F93962" w:rsidRPr="00CE1614" w:rsidRDefault="00F93962" w:rsidP="00DB7796">
            <w:pPr>
              <w:suppressAutoHyphens/>
              <w:autoSpaceDE w:val="0"/>
              <w:autoSpaceDN w:val="0"/>
              <w:adjustRightInd w:val="0"/>
              <w:spacing w:beforeLines="60" w:afterLines="60"/>
              <w:jc w:val="center"/>
              <w:rPr>
                <w:rFonts w:ascii="Arial" w:hAnsi="Arial" w:cs="Arial"/>
                <w:b/>
                <w:color w:val="000000"/>
                <w:sz w:val="22"/>
                <w:szCs w:val="22"/>
              </w:rPr>
            </w:pPr>
            <w:r w:rsidRPr="00CE1614">
              <w:rPr>
                <w:rFonts w:ascii="Arial" w:hAnsi="Arial" w:cs="Arial"/>
                <w:b/>
                <w:color w:val="000000"/>
                <w:sz w:val="22"/>
                <w:szCs w:val="22"/>
              </w:rPr>
              <w:t>QTD</w:t>
            </w:r>
          </w:p>
        </w:tc>
        <w:tc>
          <w:tcPr>
            <w:tcW w:w="850" w:type="dxa"/>
            <w:shd w:val="clear" w:color="auto" w:fill="D9D9D9" w:themeFill="background1" w:themeFillShade="D9"/>
          </w:tcPr>
          <w:p w:rsidR="00F93962" w:rsidRPr="00CE1614" w:rsidRDefault="00F93962" w:rsidP="00DB7796">
            <w:pPr>
              <w:suppressAutoHyphens/>
              <w:autoSpaceDE w:val="0"/>
              <w:autoSpaceDN w:val="0"/>
              <w:adjustRightInd w:val="0"/>
              <w:spacing w:beforeLines="60" w:afterLines="60"/>
              <w:jc w:val="center"/>
              <w:rPr>
                <w:rFonts w:ascii="Arial" w:hAnsi="Arial" w:cs="Arial"/>
                <w:b/>
                <w:color w:val="000000"/>
                <w:sz w:val="22"/>
                <w:szCs w:val="22"/>
              </w:rPr>
            </w:pPr>
            <w:r w:rsidRPr="00CE1614">
              <w:rPr>
                <w:rFonts w:ascii="Arial" w:hAnsi="Arial" w:cs="Arial"/>
                <w:b/>
                <w:color w:val="000000"/>
                <w:sz w:val="22"/>
                <w:szCs w:val="22"/>
              </w:rPr>
              <w:t>UNID</w:t>
            </w:r>
          </w:p>
        </w:tc>
        <w:tc>
          <w:tcPr>
            <w:tcW w:w="3449" w:type="dxa"/>
            <w:shd w:val="clear" w:color="auto" w:fill="D9D9D9" w:themeFill="background1" w:themeFillShade="D9"/>
          </w:tcPr>
          <w:p w:rsidR="00F93962" w:rsidRPr="00CE1614" w:rsidRDefault="00F93962" w:rsidP="00DB7796">
            <w:pPr>
              <w:suppressAutoHyphens/>
              <w:autoSpaceDE w:val="0"/>
              <w:autoSpaceDN w:val="0"/>
              <w:adjustRightInd w:val="0"/>
              <w:spacing w:beforeLines="60" w:afterLines="60"/>
              <w:jc w:val="center"/>
              <w:rPr>
                <w:rFonts w:ascii="Arial" w:hAnsi="Arial" w:cs="Arial"/>
                <w:b/>
                <w:color w:val="000000"/>
                <w:sz w:val="22"/>
                <w:szCs w:val="22"/>
              </w:rPr>
            </w:pPr>
            <w:r w:rsidRPr="00CE1614">
              <w:rPr>
                <w:rFonts w:ascii="Arial" w:hAnsi="Arial" w:cs="Arial"/>
                <w:b/>
                <w:color w:val="000000"/>
                <w:sz w:val="22"/>
                <w:szCs w:val="22"/>
              </w:rPr>
              <w:t>ESPECIFICAÇÃO</w:t>
            </w:r>
          </w:p>
        </w:tc>
        <w:tc>
          <w:tcPr>
            <w:tcW w:w="1559" w:type="dxa"/>
            <w:shd w:val="clear" w:color="auto" w:fill="D9D9D9" w:themeFill="background1" w:themeFillShade="D9"/>
          </w:tcPr>
          <w:p w:rsidR="00F93962" w:rsidRPr="00CE1614" w:rsidRDefault="00F93962" w:rsidP="00DB7796">
            <w:pPr>
              <w:suppressAutoHyphens/>
              <w:autoSpaceDE w:val="0"/>
              <w:autoSpaceDN w:val="0"/>
              <w:adjustRightInd w:val="0"/>
              <w:spacing w:beforeLines="60" w:afterLines="60"/>
              <w:jc w:val="center"/>
              <w:rPr>
                <w:rFonts w:ascii="Arial" w:hAnsi="Arial" w:cs="Arial"/>
                <w:b/>
                <w:color w:val="000000"/>
                <w:sz w:val="22"/>
                <w:szCs w:val="22"/>
              </w:rPr>
            </w:pPr>
            <w:r w:rsidRPr="00CE1614">
              <w:rPr>
                <w:rFonts w:ascii="Arial" w:hAnsi="Arial" w:cs="Arial"/>
                <w:b/>
                <w:color w:val="000000"/>
                <w:sz w:val="22"/>
                <w:szCs w:val="22"/>
              </w:rPr>
              <w:t>UNIT</w:t>
            </w:r>
          </w:p>
        </w:tc>
        <w:tc>
          <w:tcPr>
            <w:tcW w:w="1667" w:type="dxa"/>
            <w:shd w:val="clear" w:color="auto" w:fill="D9D9D9" w:themeFill="background1" w:themeFillShade="D9"/>
          </w:tcPr>
          <w:p w:rsidR="00F93962" w:rsidRPr="00CE1614" w:rsidRDefault="00F93962" w:rsidP="00DB7796">
            <w:pPr>
              <w:suppressAutoHyphens/>
              <w:autoSpaceDE w:val="0"/>
              <w:autoSpaceDN w:val="0"/>
              <w:adjustRightInd w:val="0"/>
              <w:spacing w:beforeLines="60" w:afterLines="60"/>
              <w:jc w:val="center"/>
              <w:rPr>
                <w:rFonts w:ascii="Arial" w:hAnsi="Arial" w:cs="Arial"/>
                <w:b/>
                <w:color w:val="000000"/>
                <w:sz w:val="22"/>
                <w:szCs w:val="22"/>
              </w:rPr>
            </w:pPr>
            <w:r w:rsidRPr="00CE1614">
              <w:rPr>
                <w:rFonts w:ascii="Arial" w:hAnsi="Arial" w:cs="Arial"/>
                <w:b/>
                <w:color w:val="000000"/>
                <w:sz w:val="22"/>
                <w:szCs w:val="22"/>
              </w:rPr>
              <w:t>TOTAL</w:t>
            </w:r>
          </w:p>
        </w:tc>
      </w:tr>
      <w:tr w:rsidR="00F93962" w:rsidRPr="00CE1614" w:rsidTr="00D97354">
        <w:trPr>
          <w:jc w:val="center"/>
        </w:trPr>
        <w:tc>
          <w:tcPr>
            <w:tcW w:w="851" w:type="dxa"/>
          </w:tcPr>
          <w:p w:rsidR="00F93962" w:rsidRPr="00D97354" w:rsidRDefault="00F93962" w:rsidP="00DB7796">
            <w:pPr>
              <w:suppressAutoHyphens/>
              <w:autoSpaceDE w:val="0"/>
              <w:autoSpaceDN w:val="0"/>
              <w:adjustRightInd w:val="0"/>
              <w:spacing w:beforeLines="60" w:afterLines="60"/>
              <w:jc w:val="both"/>
              <w:rPr>
                <w:rFonts w:ascii="Arial" w:hAnsi="Arial" w:cs="Arial"/>
                <w:color w:val="000000"/>
                <w:sz w:val="22"/>
                <w:szCs w:val="22"/>
              </w:rPr>
            </w:pPr>
            <w:proofErr w:type="gramStart"/>
            <w:r w:rsidRPr="00D97354">
              <w:rPr>
                <w:rFonts w:ascii="Arial" w:hAnsi="Arial" w:cs="Arial"/>
                <w:color w:val="000000"/>
                <w:sz w:val="22"/>
                <w:szCs w:val="22"/>
              </w:rPr>
              <w:t>1</w:t>
            </w:r>
            <w:proofErr w:type="gramEnd"/>
          </w:p>
        </w:tc>
        <w:tc>
          <w:tcPr>
            <w:tcW w:w="709" w:type="dxa"/>
          </w:tcPr>
          <w:p w:rsidR="00F93962" w:rsidRPr="00D97354" w:rsidRDefault="00F93962" w:rsidP="00DB7796">
            <w:pPr>
              <w:suppressAutoHyphens/>
              <w:autoSpaceDE w:val="0"/>
              <w:autoSpaceDN w:val="0"/>
              <w:adjustRightInd w:val="0"/>
              <w:spacing w:beforeLines="60" w:afterLines="60"/>
              <w:jc w:val="both"/>
              <w:rPr>
                <w:rFonts w:ascii="Arial" w:hAnsi="Arial" w:cs="Arial"/>
                <w:color w:val="000000"/>
                <w:sz w:val="22"/>
                <w:szCs w:val="22"/>
              </w:rPr>
            </w:pPr>
            <w:proofErr w:type="gramStart"/>
            <w:r w:rsidRPr="00D97354">
              <w:rPr>
                <w:rFonts w:ascii="Arial" w:hAnsi="Arial" w:cs="Arial"/>
                <w:color w:val="000000"/>
                <w:sz w:val="22"/>
                <w:szCs w:val="22"/>
              </w:rPr>
              <w:t>1</w:t>
            </w:r>
            <w:proofErr w:type="gramEnd"/>
          </w:p>
        </w:tc>
        <w:tc>
          <w:tcPr>
            <w:tcW w:w="850" w:type="dxa"/>
          </w:tcPr>
          <w:p w:rsidR="00F93962" w:rsidRPr="00D97354" w:rsidRDefault="00F93962" w:rsidP="00DB7796">
            <w:pPr>
              <w:suppressAutoHyphens/>
              <w:autoSpaceDE w:val="0"/>
              <w:autoSpaceDN w:val="0"/>
              <w:adjustRightInd w:val="0"/>
              <w:spacing w:beforeLines="60" w:afterLines="60"/>
              <w:jc w:val="both"/>
              <w:rPr>
                <w:rFonts w:ascii="Arial" w:hAnsi="Arial" w:cs="Arial"/>
                <w:color w:val="000000"/>
                <w:sz w:val="22"/>
                <w:szCs w:val="22"/>
              </w:rPr>
            </w:pPr>
            <w:r w:rsidRPr="00D97354">
              <w:rPr>
                <w:rFonts w:ascii="Arial" w:hAnsi="Arial" w:cs="Arial"/>
                <w:color w:val="000000"/>
                <w:sz w:val="22"/>
                <w:szCs w:val="22"/>
              </w:rPr>
              <w:t>UNID</w:t>
            </w:r>
          </w:p>
        </w:tc>
        <w:tc>
          <w:tcPr>
            <w:tcW w:w="3449" w:type="dxa"/>
          </w:tcPr>
          <w:p w:rsidR="00D97354" w:rsidRPr="00CE1614" w:rsidRDefault="00F93962" w:rsidP="00DB7796">
            <w:pPr>
              <w:suppressAutoHyphens/>
              <w:autoSpaceDE w:val="0"/>
              <w:autoSpaceDN w:val="0"/>
              <w:adjustRightInd w:val="0"/>
              <w:spacing w:beforeLines="60" w:afterLines="60"/>
              <w:jc w:val="both"/>
              <w:rPr>
                <w:rFonts w:ascii="Arial" w:hAnsi="Arial" w:cs="Arial"/>
                <w:color w:val="000000"/>
                <w:sz w:val="22"/>
                <w:szCs w:val="22"/>
              </w:rPr>
            </w:pPr>
            <w:r w:rsidRPr="00D97354">
              <w:rPr>
                <w:rFonts w:ascii="Arial" w:hAnsi="Arial" w:cs="Arial"/>
                <w:color w:val="000000"/>
                <w:sz w:val="24"/>
                <w:szCs w:val="24"/>
              </w:rPr>
              <w:t xml:space="preserve">Veículo tipo pick-up zero KM, veiculo de fabricação nacional, diesel, cabine dupla, motor de no mínimo 160 CV, cor sólida (vermelha), turbo, cambio manual, tração </w:t>
            </w:r>
            <w:proofErr w:type="gramStart"/>
            <w:r w:rsidRPr="00D97354">
              <w:rPr>
                <w:rFonts w:ascii="Arial" w:hAnsi="Arial" w:cs="Arial"/>
                <w:color w:val="000000"/>
                <w:sz w:val="24"/>
                <w:szCs w:val="24"/>
              </w:rPr>
              <w:t>4</w:t>
            </w:r>
            <w:proofErr w:type="gramEnd"/>
            <w:r w:rsidRPr="00D97354">
              <w:rPr>
                <w:rFonts w:ascii="Arial" w:hAnsi="Arial" w:cs="Arial"/>
                <w:color w:val="000000"/>
                <w:sz w:val="24"/>
                <w:szCs w:val="24"/>
              </w:rPr>
              <w:t xml:space="preserve"> x 4, direção hidráulica, ar condicionado, ganchos de fixação na caçamba, radio </w:t>
            </w:r>
            <w:proofErr w:type="spellStart"/>
            <w:r w:rsidRPr="00D97354">
              <w:rPr>
                <w:rFonts w:ascii="Arial" w:hAnsi="Arial" w:cs="Arial"/>
                <w:color w:val="000000"/>
                <w:sz w:val="24"/>
                <w:szCs w:val="24"/>
              </w:rPr>
              <w:t>cd-player</w:t>
            </w:r>
            <w:proofErr w:type="spellEnd"/>
            <w:r w:rsidRPr="00D97354">
              <w:rPr>
                <w:rFonts w:ascii="Arial" w:hAnsi="Arial" w:cs="Arial"/>
                <w:color w:val="000000"/>
                <w:sz w:val="24"/>
                <w:szCs w:val="24"/>
              </w:rPr>
              <w:t xml:space="preserve">, </w:t>
            </w:r>
            <w:proofErr w:type="spellStart"/>
            <w:r w:rsidRPr="00D97354">
              <w:rPr>
                <w:rFonts w:ascii="Arial" w:hAnsi="Arial" w:cs="Arial"/>
                <w:color w:val="000000"/>
                <w:sz w:val="24"/>
                <w:szCs w:val="24"/>
              </w:rPr>
              <w:t>air</w:t>
            </w:r>
            <w:proofErr w:type="spellEnd"/>
            <w:r w:rsidRPr="00D97354">
              <w:rPr>
                <w:rFonts w:ascii="Arial" w:hAnsi="Arial" w:cs="Arial"/>
                <w:color w:val="000000"/>
                <w:sz w:val="24"/>
                <w:szCs w:val="24"/>
              </w:rPr>
              <w:t xml:space="preserve"> </w:t>
            </w:r>
            <w:proofErr w:type="spellStart"/>
            <w:r w:rsidRPr="00D97354">
              <w:rPr>
                <w:rFonts w:ascii="Arial" w:hAnsi="Arial" w:cs="Arial"/>
                <w:color w:val="000000"/>
                <w:sz w:val="24"/>
                <w:szCs w:val="24"/>
              </w:rPr>
              <w:t>bag</w:t>
            </w:r>
            <w:proofErr w:type="spellEnd"/>
            <w:r w:rsidRPr="00D97354">
              <w:rPr>
                <w:rFonts w:ascii="Arial" w:hAnsi="Arial" w:cs="Arial"/>
                <w:color w:val="000000"/>
                <w:sz w:val="24"/>
                <w:szCs w:val="24"/>
              </w:rPr>
              <w:t xml:space="preserve"> frontal duplo, freios ABS, lona marítima. E todos os demais equipamentos exigidos pela</w:t>
            </w:r>
            <w:proofErr w:type="gramStart"/>
            <w:r w:rsidRPr="00D97354">
              <w:rPr>
                <w:rFonts w:ascii="Arial" w:hAnsi="Arial" w:cs="Arial"/>
                <w:color w:val="000000"/>
                <w:sz w:val="24"/>
                <w:szCs w:val="24"/>
              </w:rPr>
              <w:t xml:space="preserve">  </w:t>
            </w:r>
            <w:proofErr w:type="gramEnd"/>
            <w:r w:rsidRPr="00D97354">
              <w:rPr>
                <w:rFonts w:ascii="Arial" w:hAnsi="Arial" w:cs="Arial"/>
                <w:color w:val="000000"/>
                <w:sz w:val="24"/>
                <w:szCs w:val="24"/>
              </w:rPr>
              <w:t xml:space="preserve">legislação de transito grafismo padrão Corpo de Bombeiros do </w:t>
            </w:r>
            <w:proofErr w:type="spellStart"/>
            <w:r w:rsidRPr="00D97354">
              <w:rPr>
                <w:rFonts w:ascii="Arial" w:hAnsi="Arial" w:cs="Arial"/>
                <w:color w:val="000000"/>
                <w:sz w:val="24"/>
                <w:szCs w:val="24"/>
              </w:rPr>
              <w:t>Paraná-Equipamento</w:t>
            </w:r>
            <w:proofErr w:type="spellEnd"/>
            <w:r w:rsidRPr="00D97354">
              <w:rPr>
                <w:rFonts w:ascii="Arial" w:hAnsi="Arial" w:cs="Arial"/>
                <w:color w:val="000000"/>
                <w:sz w:val="24"/>
                <w:szCs w:val="24"/>
              </w:rPr>
              <w:t xml:space="preserve"> sinalizador e acústico e rádio comunicador memorial descritivo em anexo.</w:t>
            </w:r>
          </w:p>
        </w:tc>
        <w:tc>
          <w:tcPr>
            <w:tcW w:w="1559" w:type="dxa"/>
          </w:tcPr>
          <w:p w:rsidR="00F93962" w:rsidRPr="00D97354" w:rsidRDefault="00F93962" w:rsidP="00DB7796">
            <w:pPr>
              <w:suppressAutoHyphens/>
              <w:autoSpaceDE w:val="0"/>
              <w:autoSpaceDN w:val="0"/>
              <w:adjustRightInd w:val="0"/>
              <w:spacing w:beforeLines="60" w:afterLines="60"/>
              <w:jc w:val="center"/>
              <w:rPr>
                <w:rFonts w:ascii="Arial" w:hAnsi="Arial" w:cs="Arial"/>
                <w:color w:val="000000"/>
                <w:sz w:val="24"/>
                <w:szCs w:val="24"/>
              </w:rPr>
            </w:pPr>
            <w:r w:rsidRPr="00D97354">
              <w:rPr>
                <w:rFonts w:ascii="Arial" w:hAnsi="Arial" w:cs="Arial"/>
                <w:color w:val="000000"/>
                <w:sz w:val="24"/>
                <w:szCs w:val="24"/>
              </w:rPr>
              <w:t>119.780,00</w:t>
            </w:r>
          </w:p>
        </w:tc>
        <w:tc>
          <w:tcPr>
            <w:tcW w:w="1667" w:type="dxa"/>
          </w:tcPr>
          <w:p w:rsidR="00F93962" w:rsidRPr="00D97354" w:rsidRDefault="00F93962" w:rsidP="00DB7796">
            <w:pPr>
              <w:suppressAutoHyphens/>
              <w:autoSpaceDE w:val="0"/>
              <w:autoSpaceDN w:val="0"/>
              <w:adjustRightInd w:val="0"/>
              <w:spacing w:beforeLines="60" w:afterLines="60"/>
              <w:jc w:val="center"/>
              <w:rPr>
                <w:rFonts w:ascii="Arial" w:hAnsi="Arial" w:cs="Arial"/>
                <w:color w:val="000000"/>
                <w:sz w:val="24"/>
                <w:szCs w:val="24"/>
              </w:rPr>
            </w:pPr>
            <w:r w:rsidRPr="00D97354">
              <w:rPr>
                <w:rFonts w:ascii="Arial" w:hAnsi="Arial" w:cs="Arial"/>
                <w:color w:val="000000"/>
                <w:sz w:val="24"/>
                <w:szCs w:val="24"/>
              </w:rPr>
              <w:t>119.780,00</w:t>
            </w:r>
          </w:p>
        </w:tc>
      </w:tr>
      <w:tr w:rsidR="00F93962" w:rsidRPr="00F93962" w:rsidTr="00D97354">
        <w:trPr>
          <w:trHeight w:val="330"/>
          <w:jc w:val="center"/>
        </w:trPr>
        <w:tc>
          <w:tcPr>
            <w:tcW w:w="851" w:type="dxa"/>
            <w:shd w:val="clear" w:color="auto" w:fill="D9D9D9" w:themeFill="background1" w:themeFillShade="D9"/>
          </w:tcPr>
          <w:p w:rsidR="00F93962" w:rsidRPr="00F93962" w:rsidRDefault="00F93962" w:rsidP="00DB7796">
            <w:pPr>
              <w:suppressAutoHyphens/>
              <w:autoSpaceDE w:val="0"/>
              <w:autoSpaceDN w:val="0"/>
              <w:adjustRightInd w:val="0"/>
              <w:spacing w:beforeLines="60" w:afterLines="60"/>
              <w:jc w:val="both"/>
              <w:rPr>
                <w:rFonts w:ascii="Arial" w:hAnsi="Arial" w:cs="Arial"/>
                <w:b/>
                <w:color w:val="000000"/>
                <w:sz w:val="22"/>
                <w:szCs w:val="22"/>
              </w:rPr>
            </w:pPr>
          </w:p>
        </w:tc>
        <w:tc>
          <w:tcPr>
            <w:tcW w:w="709" w:type="dxa"/>
            <w:shd w:val="clear" w:color="auto" w:fill="D9D9D9" w:themeFill="background1" w:themeFillShade="D9"/>
          </w:tcPr>
          <w:p w:rsidR="00F93962" w:rsidRPr="00F93962" w:rsidRDefault="00F93962" w:rsidP="00DB7796">
            <w:pPr>
              <w:suppressAutoHyphens/>
              <w:autoSpaceDE w:val="0"/>
              <w:autoSpaceDN w:val="0"/>
              <w:adjustRightInd w:val="0"/>
              <w:spacing w:beforeLines="60" w:afterLines="60"/>
              <w:jc w:val="both"/>
              <w:rPr>
                <w:rFonts w:ascii="Arial" w:hAnsi="Arial" w:cs="Arial"/>
                <w:b/>
                <w:color w:val="000000"/>
                <w:sz w:val="22"/>
                <w:szCs w:val="22"/>
              </w:rPr>
            </w:pPr>
          </w:p>
        </w:tc>
        <w:tc>
          <w:tcPr>
            <w:tcW w:w="850" w:type="dxa"/>
            <w:shd w:val="clear" w:color="auto" w:fill="D9D9D9" w:themeFill="background1" w:themeFillShade="D9"/>
          </w:tcPr>
          <w:p w:rsidR="00F93962" w:rsidRPr="00F93962" w:rsidRDefault="00F93962" w:rsidP="00DB7796">
            <w:pPr>
              <w:suppressAutoHyphens/>
              <w:autoSpaceDE w:val="0"/>
              <w:autoSpaceDN w:val="0"/>
              <w:adjustRightInd w:val="0"/>
              <w:spacing w:beforeLines="60" w:afterLines="60"/>
              <w:jc w:val="right"/>
              <w:rPr>
                <w:rFonts w:ascii="Arial" w:hAnsi="Arial" w:cs="Arial"/>
                <w:b/>
                <w:color w:val="000000"/>
                <w:sz w:val="22"/>
                <w:szCs w:val="22"/>
              </w:rPr>
            </w:pPr>
          </w:p>
        </w:tc>
        <w:tc>
          <w:tcPr>
            <w:tcW w:w="3449" w:type="dxa"/>
            <w:shd w:val="clear" w:color="auto" w:fill="D9D9D9" w:themeFill="background1" w:themeFillShade="D9"/>
          </w:tcPr>
          <w:p w:rsidR="00F93962" w:rsidRPr="00F93962" w:rsidRDefault="00F93962" w:rsidP="00DB7796">
            <w:pPr>
              <w:suppressAutoHyphens/>
              <w:autoSpaceDE w:val="0"/>
              <w:autoSpaceDN w:val="0"/>
              <w:adjustRightInd w:val="0"/>
              <w:spacing w:beforeLines="60" w:afterLines="60"/>
              <w:jc w:val="right"/>
              <w:rPr>
                <w:rFonts w:ascii="Arial" w:hAnsi="Arial" w:cs="Arial"/>
                <w:b/>
                <w:color w:val="000000"/>
                <w:sz w:val="22"/>
                <w:szCs w:val="22"/>
              </w:rPr>
            </w:pPr>
            <w:r w:rsidRPr="00F93962">
              <w:rPr>
                <w:rFonts w:ascii="Arial" w:hAnsi="Arial" w:cs="Arial"/>
                <w:b/>
                <w:color w:val="000000"/>
                <w:sz w:val="22"/>
                <w:szCs w:val="22"/>
              </w:rPr>
              <w:t>TOTAL</w:t>
            </w:r>
          </w:p>
        </w:tc>
        <w:tc>
          <w:tcPr>
            <w:tcW w:w="1559" w:type="dxa"/>
            <w:shd w:val="clear" w:color="auto" w:fill="D9D9D9" w:themeFill="background1" w:themeFillShade="D9"/>
          </w:tcPr>
          <w:p w:rsidR="00F93962" w:rsidRPr="00F93962" w:rsidRDefault="00F93962" w:rsidP="00DB7796">
            <w:pPr>
              <w:suppressAutoHyphens/>
              <w:autoSpaceDE w:val="0"/>
              <w:autoSpaceDN w:val="0"/>
              <w:adjustRightInd w:val="0"/>
              <w:spacing w:beforeLines="60" w:afterLines="60"/>
              <w:jc w:val="both"/>
              <w:rPr>
                <w:rFonts w:ascii="Arial" w:hAnsi="Arial" w:cs="Arial"/>
                <w:b/>
                <w:color w:val="000000"/>
                <w:sz w:val="22"/>
                <w:szCs w:val="22"/>
              </w:rPr>
            </w:pPr>
          </w:p>
        </w:tc>
        <w:tc>
          <w:tcPr>
            <w:tcW w:w="1667" w:type="dxa"/>
            <w:shd w:val="clear" w:color="auto" w:fill="D9D9D9" w:themeFill="background1" w:themeFillShade="D9"/>
          </w:tcPr>
          <w:p w:rsidR="00F93962" w:rsidRPr="00F93962" w:rsidRDefault="00F93962" w:rsidP="00DB7796">
            <w:pPr>
              <w:suppressAutoHyphens/>
              <w:autoSpaceDE w:val="0"/>
              <w:autoSpaceDN w:val="0"/>
              <w:adjustRightInd w:val="0"/>
              <w:spacing w:beforeLines="60" w:afterLines="60"/>
              <w:jc w:val="both"/>
              <w:rPr>
                <w:rFonts w:ascii="Arial" w:hAnsi="Arial" w:cs="Arial"/>
                <w:b/>
                <w:color w:val="000000"/>
                <w:sz w:val="22"/>
                <w:szCs w:val="22"/>
              </w:rPr>
            </w:pPr>
            <w:r>
              <w:rPr>
                <w:rFonts w:ascii="Arial" w:hAnsi="Arial" w:cs="Arial"/>
                <w:b/>
                <w:color w:val="000000"/>
                <w:sz w:val="22"/>
                <w:szCs w:val="22"/>
              </w:rPr>
              <w:t xml:space="preserve">R$ </w:t>
            </w:r>
            <w:r w:rsidRPr="00F93962">
              <w:rPr>
                <w:rFonts w:ascii="Arial" w:hAnsi="Arial" w:cs="Arial"/>
                <w:b/>
                <w:color w:val="000000"/>
                <w:sz w:val="22"/>
                <w:szCs w:val="22"/>
              </w:rPr>
              <w:t>119.780,00</w:t>
            </w:r>
          </w:p>
        </w:tc>
      </w:tr>
    </w:tbl>
    <w:p w:rsidR="00F8110C" w:rsidRDefault="00B15402" w:rsidP="00D00788">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 xml:space="preserve">   </w:t>
      </w:r>
    </w:p>
    <w:p w:rsidR="00F8110C" w:rsidRPr="00F8110C" w:rsidRDefault="00F8110C" w:rsidP="00F8110C">
      <w:pPr>
        <w:autoSpaceDE w:val="0"/>
        <w:autoSpaceDN w:val="0"/>
        <w:adjustRightInd w:val="0"/>
        <w:jc w:val="both"/>
        <w:rPr>
          <w:rFonts w:ascii="Arial" w:hAnsi="Arial" w:cs="Arial"/>
          <w:bCs/>
          <w:color w:val="000000"/>
          <w:sz w:val="24"/>
          <w:szCs w:val="24"/>
          <w:u w:val="single"/>
        </w:rPr>
      </w:pPr>
      <w:r w:rsidRPr="00F8110C">
        <w:rPr>
          <w:rFonts w:ascii="Arial" w:hAnsi="Arial" w:cs="Arial"/>
          <w:bCs/>
          <w:color w:val="000000"/>
          <w:sz w:val="24"/>
          <w:szCs w:val="24"/>
          <w:u w:val="single"/>
        </w:rPr>
        <w:t>DESCRITIVO COMPLETO DO VEÍCULO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Veiculo tipo pick-up zero Km, veiculo de fabricação nacional, diesel, cabine dupla, motor de no mínimo 160 cv, cor solida (vermelha), turbo, cambio manual, tração </w:t>
      </w:r>
      <w:proofErr w:type="gramStart"/>
      <w:r w:rsidRPr="00F8110C">
        <w:rPr>
          <w:rFonts w:ascii="Arial" w:hAnsi="Arial" w:cs="Arial"/>
          <w:bCs/>
          <w:color w:val="000000"/>
          <w:sz w:val="24"/>
          <w:szCs w:val="24"/>
        </w:rPr>
        <w:t>4</w:t>
      </w:r>
      <w:proofErr w:type="gramEnd"/>
      <w:r w:rsidRPr="00F8110C">
        <w:rPr>
          <w:rFonts w:ascii="Arial" w:hAnsi="Arial" w:cs="Arial"/>
          <w:bCs/>
          <w:color w:val="000000"/>
          <w:sz w:val="24"/>
          <w:szCs w:val="24"/>
        </w:rPr>
        <w:t xml:space="preserve"> x 4, direção hidráulica,  ar condicionado, ganchos de fixação na caçamba, radio </w:t>
      </w:r>
      <w:proofErr w:type="spellStart"/>
      <w:r w:rsidRPr="00F8110C">
        <w:rPr>
          <w:rFonts w:ascii="Arial" w:hAnsi="Arial" w:cs="Arial"/>
          <w:bCs/>
          <w:color w:val="000000"/>
          <w:sz w:val="24"/>
          <w:szCs w:val="24"/>
        </w:rPr>
        <w:t>cd-player</w:t>
      </w:r>
      <w:proofErr w:type="spellEnd"/>
      <w:r w:rsidRPr="00F8110C">
        <w:rPr>
          <w:rFonts w:ascii="Arial" w:hAnsi="Arial" w:cs="Arial"/>
          <w:bCs/>
          <w:color w:val="000000"/>
          <w:sz w:val="24"/>
          <w:szCs w:val="24"/>
        </w:rPr>
        <w:t xml:space="preserve">, </w:t>
      </w:r>
      <w:proofErr w:type="spellStart"/>
      <w:r w:rsidRPr="00F8110C">
        <w:rPr>
          <w:rFonts w:ascii="Arial" w:hAnsi="Arial" w:cs="Arial"/>
          <w:bCs/>
          <w:color w:val="000000"/>
          <w:sz w:val="24"/>
          <w:szCs w:val="24"/>
        </w:rPr>
        <w:t>air</w:t>
      </w:r>
      <w:proofErr w:type="spellEnd"/>
      <w:r w:rsidRPr="00F8110C">
        <w:rPr>
          <w:rFonts w:ascii="Arial" w:hAnsi="Arial" w:cs="Arial"/>
          <w:bCs/>
          <w:color w:val="000000"/>
          <w:sz w:val="24"/>
          <w:szCs w:val="24"/>
        </w:rPr>
        <w:t xml:space="preserve"> </w:t>
      </w:r>
      <w:proofErr w:type="spellStart"/>
      <w:r w:rsidRPr="00F8110C">
        <w:rPr>
          <w:rFonts w:ascii="Arial" w:hAnsi="Arial" w:cs="Arial"/>
          <w:bCs/>
          <w:color w:val="000000"/>
          <w:sz w:val="24"/>
          <w:szCs w:val="24"/>
        </w:rPr>
        <w:t>bag</w:t>
      </w:r>
      <w:proofErr w:type="spellEnd"/>
      <w:r w:rsidRPr="00F8110C">
        <w:rPr>
          <w:rFonts w:ascii="Arial" w:hAnsi="Arial" w:cs="Arial"/>
          <w:bCs/>
          <w:color w:val="000000"/>
          <w:sz w:val="24"/>
          <w:szCs w:val="24"/>
        </w:rPr>
        <w:t xml:space="preserve"> frontal duplo, freios ABS, lona marítima. E todos os demais equipamentos exigidos pela legislação de transito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Acessórios: </w:t>
      </w:r>
      <w:r>
        <w:rPr>
          <w:rFonts w:ascii="Arial" w:hAnsi="Arial" w:cs="Arial"/>
          <w:bCs/>
          <w:color w:val="000000"/>
          <w:sz w:val="24"/>
          <w:szCs w:val="24"/>
        </w:rPr>
        <w:t>Grafismo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A identificação visual dos veículos deverá ser plicada de acordo com o padrão do Corpo de Bombeiros e </w:t>
      </w:r>
      <w:proofErr w:type="gramStart"/>
      <w:r w:rsidRPr="00F8110C">
        <w:rPr>
          <w:rFonts w:ascii="Arial" w:hAnsi="Arial" w:cs="Arial"/>
          <w:bCs/>
          <w:color w:val="000000"/>
          <w:sz w:val="24"/>
          <w:szCs w:val="24"/>
        </w:rPr>
        <w:t>deverá</w:t>
      </w:r>
      <w:proofErr w:type="gramEnd"/>
      <w:r w:rsidRPr="00F8110C">
        <w:rPr>
          <w:rFonts w:ascii="Arial" w:hAnsi="Arial" w:cs="Arial"/>
          <w:bCs/>
          <w:color w:val="000000"/>
          <w:sz w:val="24"/>
          <w:szCs w:val="24"/>
        </w:rPr>
        <w:t xml:space="preserve"> ser composta pelo Grafismo “adesivos identificadores”; A numeração dos prefixos a serem colocados nas viaturas deverá ser fornecida pelo Corpo de Bombeiros.</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lastRenderedPageBreak/>
        <w:t>Deverão ser apresentados os documentos:</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Certificado emitido pelo fabricante da película auto-adesiva, atestando a total adequação do produto às exigências da presente especificação, especialmente no que se refere à garantia do material;</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Certificado de qualificação do aplicador emitido pelo fornecedor da película adesiva.</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Cópia da Nota Fiscal de compra do material para os lotes dos produtos utilizados durante o projeto;</w:t>
      </w:r>
    </w:p>
    <w:p w:rsidR="00F8110C" w:rsidRPr="00F8110C" w:rsidRDefault="00F8110C" w:rsidP="00F8110C">
      <w:pPr>
        <w:autoSpaceDE w:val="0"/>
        <w:autoSpaceDN w:val="0"/>
        <w:adjustRightInd w:val="0"/>
        <w:jc w:val="both"/>
        <w:rPr>
          <w:rFonts w:ascii="Arial" w:hAnsi="Arial" w:cs="Arial"/>
          <w:bCs/>
          <w:color w:val="000000"/>
          <w:sz w:val="24"/>
          <w:szCs w:val="24"/>
          <w:lang w:bidi="pt-BR"/>
        </w:rPr>
      </w:pPr>
      <w:r w:rsidRPr="00F8110C">
        <w:rPr>
          <w:rFonts w:ascii="Arial" w:hAnsi="Arial" w:cs="Arial"/>
          <w:bCs/>
          <w:color w:val="000000"/>
          <w:sz w:val="24"/>
          <w:szCs w:val="24"/>
          <w:lang w:bidi="pt-BR"/>
        </w:rPr>
        <w:t>Brasões:</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(02) Brasões do Corpo dos Bombeiros do Paraná, nas portas dianteiras da cabine;</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Adesivos identificadores refletivos:</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Material: Filme de PVC flexível, refletivo com adesivo fundido tipo CAST, com tecnologia refletiva, com adesivo em uma das faces protegido por meio de </w:t>
      </w:r>
      <w:proofErr w:type="spellStart"/>
      <w:r w:rsidRPr="00F8110C">
        <w:rPr>
          <w:rFonts w:ascii="Arial" w:hAnsi="Arial" w:cs="Arial"/>
          <w:bCs/>
          <w:color w:val="000000"/>
          <w:sz w:val="24"/>
          <w:szCs w:val="24"/>
        </w:rPr>
        <w:t>liner</w:t>
      </w:r>
      <w:proofErr w:type="spellEnd"/>
      <w:r w:rsidRPr="00F8110C">
        <w:rPr>
          <w:rFonts w:ascii="Arial" w:hAnsi="Arial" w:cs="Arial"/>
          <w:bCs/>
          <w:color w:val="000000"/>
          <w:sz w:val="24"/>
          <w:szCs w:val="24"/>
        </w:rPr>
        <w:t>.</w:t>
      </w:r>
    </w:p>
    <w:p w:rsidR="00F8110C" w:rsidRPr="00DB7796" w:rsidRDefault="00F8110C" w:rsidP="00F8110C">
      <w:pPr>
        <w:autoSpaceDE w:val="0"/>
        <w:autoSpaceDN w:val="0"/>
        <w:adjustRightInd w:val="0"/>
        <w:jc w:val="both"/>
        <w:rPr>
          <w:rFonts w:ascii="Arial" w:hAnsi="Arial" w:cs="Arial"/>
          <w:bCs/>
          <w:color w:val="000000"/>
          <w:sz w:val="24"/>
          <w:szCs w:val="24"/>
          <w:lang w:val="en-US"/>
        </w:rPr>
      </w:pPr>
      <w:proofErr w:type="spellStart"/>
      <w:r w:rsidRPr="00DB7796">
        <w:rPr>
          <w:rFonts w:ascii="Arial" w:hAnsi="Arial" w:cs="Arial"/>
          <w:bCs/>
          <w:color w:val="000000"/>
          <w:sz w:val="24"/>
          <w:szCs w:val="24"/>
          <w:lang w:val="en-US"/>
        </w:rPr>
        <w:t>Cor</w:t>
      </w:r>
      <w:proofErr w:type="spellEnd"/>
      <w:r w:rsidRPr="00DB7796">
        <w:rPr>
          <w:rFonts w:ascii="Arial" w:hAnsi="Arial" w:cs="Arial"/>
          <w:bCs/>
          <w:color w:val="000000"/>
          <w:sz w:val="24"/>
          <w:szCs w:val="24"/>
          <w:lang w:val="en-US"/>
        </w:rPr>
        <w:t>: Yellow</w:t>
      </w:r>
    </w:p>
    <w:p w:rsidR="00F8110C" w:rsidRPr="00DB7796" w:rsidRDefault="00F8110C" w:rsidP="00F8110C">
      <w:pPr>
        <w:autoSpaceDE w:val="0"/>
        <w:autoSpaceDN w:val="0"/>
        <w:adjustRightInd w:val="0"/>
        <w:jc w:val="both"/>
        <w:rPr>
          <w:rFonts w:ascii="Arial" w:hAnsi="Arial" w:cs="Arial"/>
          <w:bCs/>
          <w:color w:val="000000"/>
          <w:sz w:val="24"/>
          <w:szCs w:val="24"/>
          <w:lang w:val="en-US"/>
        </w:rPr>
      </w:pPr>
      <w:proofErr w:type="spellStart"/>
      <w:r w:rsidRPr="00DB7796">
        <w:rPr>
          <w:rFonts w:ascii="Arial" w:hAnsi="Arial" w:cs="Arial"/>
          <w:bCs/>
          <w:color w:val="000000"/>
          <w:sz w:val="24"/>
          <w:szCs w:val="24"/>
          <w:lang w:val="en-US"/>
        </w:rPr>
        <w:t>Espessura</w:t>
      </w:r>
      <w:proofErr w:type="spellEnd"/>
      <w:r w:rsidRPr="00DB7796">
        <w:rPr>
          <w:rFonts w:ascii="Arial" w:hAnsi="Arial" w:cs="Arial"/>
          <w:bCs/>
          <w:color w:val="000000"/>
          <w:sz w:val="24"/>
          <w:szCs w:val="24"/>
          <w:lang w:val="en-US"/>
        </w:rPr>
        <w:t>: 0</w:t>
      </w:r>
      <w:proofErr w:type="gramStart"/>
      <w:r w:rsidRPr="00DB7796">
        <w:rPr>
          <w:rFonts w:ascii="Arial" w:hAnsi="Arial" w:cs="Arial"/>
          <w:bCs/>
          <w:color w:val="000000"/>
          <w:sz w:val="24"/>
          <w:szCs w:val="24"/>
          <w:lang w:val="en-US"/>
        </w:rPr>
        <w:t>,14</w:t>
      </w:r>
      <w:proofErr w:type="gramEnd"/>
      <w:r w:rsidRPr="00DB7796">
        <w:rPr>
          <w:rFonts w:ascii="Arial" w:hAnsi="Arial" w:cs="Arial"/>
          <w:bCs/>
          <w:color w:val="000000"/>
          <w:sz w:val="24"/>
          <w:szCs w:val="24"/>
          <w:lang w:val="en-US"/>
        </w:rPr>
        <w:t xml:space="preserve"> a 0,20mm.</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Adesivo: acrílico à base de solventes, pigmentado na cor cinza, ativado por pressão e de baixo tato inicial.</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Encolhimento máximo </w:t>
      </w:r>
      <w:proofErr w:type="gramStart"/>
      <w:r w:rsidRPr="00F8110C">
        <w:rPr>
          <w:rFonts w:ascii="Arial" w:hAnsi="Arial" w:cs="Arial"/>
          <w:bCs/>
          <w:color w:val="000000"/>
          <w:sz w:val="24"/>
          <w:szCs w:val="24"/>
        </w:rPr>
        <w:t>após</w:t>
      </w:r>
      <w:proofErr w:type="gramEnd"/>
      <w:r w:rsidRPr="00F8110C">
        <w:rPr>
          <w:rFonts w:ascii="Arial" w:hAnsi="Arial" w:cs="Arial"/>
          <w:bCs/>
          <w:color w:val="000000"/>
          <w:sz w:val="24"/>
          <w:szCs w:val="24"/>
        </w:rPr>
        <w:t xml:space="preserve"> aplicado: 0,4mm a 72h/65ºC.</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Adesão mínima: 0,62 kg/cm.</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Resistência à tração: 0,7 a 1,8 kg/cm a 23ºC.</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Procedimentos para aplicação: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Tecnologia para transformação: recorte eletrônico das películas auto-adesivas</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Aplicação: manual seguindo as instruções fornecidas pelo fabricante de modo a manter todas as condições de garantia.</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Instruções principais para aplicação: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Recorte em todas as regiões de baixo relevo;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Ausência completa de cantos vivos;</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Não aplicação das películas em regiões de borracha;</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Uso de soprador térmico em toda a película auto-adesiva durante sua aplicação;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Limpeza da superfície com água e detergente seguido de </w:t>
      </w:r>
      <w:proofErr w:type="spellStart"/>
      <w:r w:rsidRPr="00F8110C">
        <w:rPr>
          <w:rFonts w:ascii="Arial" w:hAnsi="Arial" w:cs="Arial"/>
          <w:bCs/>
          <w:color w:val="000000"/>
          <w:sz w:val="24"/>
          <w:szCs w:val="24"/>
        </w:rPr>
        <w:t>desengraxantes</w:t>
      </w:r>
      <w:proofErr w:type="spellEnd"/>
      <w:r w:rsidRPr="00F8110C">
        <w:rPr>
          <w:rFonts w:ascii="Arial" w:hAnsi="Arial" w:cs="Arial"/>
          <w:bCs/>
          <w:color w:val="000000"/>
          <w:sz w:val="24"/>
          <w:szCs w:val="24"/>
        </w:rPr>
        <w:t xml:space="preserve"> comerciais.</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Rádio Fixo: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Um rádio-transceptor móvel UHF/VHF</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Faixa de freqüência de acordo com a utilizada na região de atuação da ambulância;</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 Capacidade de operação de no mínimo 64 (sessenta e quatro) canais, sintetizado e </w:t>
      </w:r>
      <w:proofErr w:type="spellStart"/>
      <w:r w:rsidRPr="00F8110C">
        <w:rPr>
          <w:rFonts w:ascii="Arial" w:hAnsi="Arial" w:cs="Arial"/>
          <w:bCs/>
          <w:color w:val="000000"/>
          <w:sz w:val="24"/>
          <w:szCs w:val="24"/>
        </w:rPr>
        <w:t>reprogramável</w:t>
      </w:r>
      <w:proofErr w:type="spellEnd"/>
      <w:r w:rsidRPr="00F8110C">
        <w:rPr>
          <w:rFonts w:ascii="Arial" w:hAnsi="Arial" w:cs="Arial"/>
          <w:bCs/>
          <w:color w:val="000000"/>
          <w:sz w:val="24"/>
          <w:szCs w:val="24"/>
        </w:rPr>
        <w:t xml:space="preserve"> por memória “EEPROM”;</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Potência de saída em RF 45 W, com redução através de programação por software, varredura de canais (busca automática) prioritários e não prioritários (“</w:t>
      </w:r>
      <w:proofErr w:type="spellStart"/>
      <w:r w:rsidRPr="00F8110C">
        <w:rPr>
          <w:rFonts w:ascii="Arial" w:hAnsi="Arial" w:cs="Arial"/>
          <w:bCs/>
          <w:color w:val="000000"/>
          <w:sz w:val="24"/>
          <w:szCs w:val="24"/>
        </w:rPr>
        <w:t>scan</w:t>
      </w:r>
      <w:proofErr w:type="spellEnd"/>
      <w:r w:rsidRPr="00F8110C">
        <w:rPr>
          <w:rFonts w:ascii="Arial" w:hAnsi="Arial" w:cs="Arial"/>
          <w:bCs/>
          <w:color w:val="000000"/>
          <w:sz w:val="24"/>
          <w:szCs w:val="24"/>
        </w:rPr>
        <w:t>”);</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Monitor para chamadas protegidas;</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Gabinete metálico a prova de umidade, corrosão e vibrações mecânicas;</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Painel frontal do equipamento sem cantos vivos ou cortes de chapa que possam oferecer perigo aos ocupantes do veículo em caso de acidente;</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Identificação (codificador/decodificador) ANI de chamadas das unidades: identificações de PTT; alerta de chamada; “</w:t>
      </w:r>
      <w:proofErr w:type="spellStart"/>
      <w:r w:rsidRPr="00F8110C">
        <w:rPr>
          <w:rFonts w:ascii="Arial" w:hAnsi="Arial" w:cs="Arial"/>
          <w:bCs/>
          <w:color w:val="000000"/>
          <w:sz w:val="24"/>
          <w:szCs w:val="24"/>
        </w:rPr>
        <w:t>check</w:t>
      </w:r>
      <w:proofErr w:type="spellEnd"/>
      <w:r w:rsidRPr="00F8110C">
        <w:rPr>
          <w:rFonts w:ascii="Arial" w:hAnsi="Arial" w:cs="Arial"/>
          <w:bCs/>
          <w:color w:val="000000"/>
          <w:sz w:val="24"/>
          <w:szCs w:val="24"/>
        </w:rPr>
        <w:t>” de rádio; alarmes de emergências; chamada seletiva;</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Controles básicos de fácil manuseio e operação: liga /desliga/volume; silenciador/</w:t>
      </w:r>
      <w:proofErr w:type="spellStart"/>
      <w:r w:rsidRPr="00F8110C">
        <w:rPr>
          <w:rFonts w:ascii="Arial" w:hAnsi="Arial" w:cs="Arial"/>
          <w:bCs/>
          <w:color w:val="000000"/>
          <w:sz w:val="24"/>
          <w:szCs w:val="24"/>
        </w:rPr>
        <w:t>squelch</w:t>
      </w:r>
      <w:proofErr w:type="spellEnd"/>
      <w:r w:rsidRPr="00F8110C">
        <w:rPr>
          <w:rFonts w:ascii="Arial" w:hAnsi="Arial" w:cs="Arial"/>
          <w:bCs/>
          <w:color w:val="000000"/>
          <w:sz w:val="24"/>
          <w:szCs w:val="24"/>
        </w:rPr>
        <w:t>; selecionado por display digital alfanumérico;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 Conectores externos </w:t>
      </w:r>
      <w:proofErr w:type="spellStart"/>
      <w:r w:rsidRPr="00F8110C">
        <w:rPr>
          <w:rFonts w:ascii="Arial" w:hAnsi="Arial" w:cs="Arial"/>
          <w:bCs/>
          <w:color w:val="000000"/>
          <w:sz w:val="24"/>
          <w:szCs w:val="24"/>
        </w:rPr>
        <w:t>autotravantes</w:t>
      </w:r>
      <w:proofErr w:type="spellEnd"/>
      <w:r w:rsidRPr="00F8110C">
        <w:rPr>
          <w:rFonts w:ascii="Arial" w:hAnsi="Arial" w:cs="Arial"/>
          <w:bCs/>
          <w:color w:val="000000"/>
          <w:sz w:val="24"/>
          <w:szCs w:val="24"/>
        </w:rPr>
        <w:t>;</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lastRenderedPageBreak/>
        <w:t xml:space="preserve">- Proteção contra; </w:t>
      </w:r>
      <w:proofErr w:type="spellStart"/>
      <w:r w:rsidRPr="00F8110C">
        <w:rPr>
          <w:rFonts w:ascii="Arial" w:hAnsi="Arial" w:cs="Arial"/>
          <w:bCs/>
          <w:color w:val="000000"/>
          <w:sz w:val="24"/>
          <w:szCs w:val="24"/>
        </w:rPr>
        <w:t>sobretensão</w:t>
      </w:r>
      <w:proofErr w:type="spellEnd"/>
      <w:r w:rsidRPr="00F8110C">
        <w:rPr>
          <w:rFonts w:ascii="Arial" w:hAnsi="Arial" w:cs="Arial"/>
          <w:bCs/>
          <w:color w:val="000000"/>
          <w:sz w:val="24"/>
          <w:szCs w:val="24"/>
        </w:rPr>
        <w:t xml:space="preserve">, inversão de polaridade; variação de impedância da saída de RF ou descasamento na antena. </w:t>
      </w:r>
      <w:proofErr w:type="spellStart"/>
      <w:r w:rsidRPr="00F8110C">
        <w:rPr>
          <w:rFonts w:ascii="Arial" w:hAnsi="Arial" w:cs="Arial"/>
          <w:bCs/>
          <w:color w:val="000000"/>
          <w:sz w:val="24"/>
          <w:szCs w:val="24"/>
        </w:rPr>
        <w:t>Temporizador</w:t>
      </w:r>
      <w:proofErr w:type="spellEnd"/>
      <w:r w:rsidRPr="00F8110C">
        <w:rPr>
          <w:rFonts w:ascii="Arial" w:hAnsi="Arial" w:cs="Arial"/>
          <w:bCs/>
          <w:color w:val="000000"/>
          <w:sz w:val="24"/>
          <w:szCs w:val="24"/>
        </w:rPr>
        <w:t xml:space="preserve"> de PTT “programável” e com sinalização audível ao operador;</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 </w:t>
      </w:r>
      <w:proofErr w:type="spellStart"/>
      <w:r w:rsidRPr="00F8110C">
        <w:rPr>
          <w:rFonts w:ascii="Arial" w:hAnsi="Arial" w:cs="Arial"/>
          <w:bCs/>
          <w:color w:val="000000"/>
          <w:sz w:val="24"/>
          <w:szCs w:val="24"/>
        </w:rPr>
        <w:t>Alto-falante</w:t>
      </w:r>
      <w:proofErr w:type="spellEnd"/>
      <w:r w:rsidRPr="00F8110C">
        <w:rPr>
          <w:rFonts w:ascii="Arial" w:hAnsi="Arial" w:cs="Arial"/>
          <w:bCs/>
          <w:color w:val="000000"/>
          <w:sz w:val="24"/>
          <w:szCs w:val="24"/>
        </w:rPr>
        <w:t xml:space="preserve"> embutido no painel do transceptor e com saída para alto-falante externo;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Dimensões aproximadas: Altura 50,8 mm; Largura 178 mm, Profundidade 198 mm; Peso aproximado de 1,60 kg incluindo os controles.</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 O radio deverá ser instalado na cabina da viatura de maneira a permitir fácil visualização e manuseio, sendo dotado de alto falantes com potência mínima de 7,5 W, instalados no teto da cabina e salão de atendimento da viatura. </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O alto falante do salão de atendimento devera ser dotado de dispositivo de controle de volume.</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 Acessórios do rádio-transceptor móvel, devidamente </w:t>
      </w:r>
      <w:proofErr w:type="spellStart"/>
      <w:r w:rsidRPr="00F8110C">
        <w:rPr>
          <w:rFonts w:ascii="Arial" w:hAnsi="Arial" w:cs="Arial"/>
          <w:bCs/>
          <w:color w:val="000000"/>
          <w:sz w:val="24"/>
          <w:szCs w:val="24"/>
        </w:rPr>
        <w:t>ionsatalados</w:t>
      </w:r>
      <w:proofErr w:type="spellEnd"/>
      <w:r w:rsidRPr="00F8110C">
        <w:rPr>
          <w:rFonts w:ascii="Arial" w:hAnsi="Arial" w:cs="Arial"/>
          <w:bCs/>
          <w:color w:val="000000"/>
          <w:sz w:val="24"/>
          <w:szCs w:val="24"/>
        </w:rPr>
        <w:t xml:space="preserve"> na viatura:</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 Microfone de mão com tecla PTT e suporte para fixação; Antena tipo </w:t>
      </w:r>
      <w:proofErr w:type="spellStart"/>
      <w:r w:rsidRPr="00F8110C">
        <w:rPr>
          <w:rFonts w:ascii="Arial" w:hAnsi="Arial" w:cs="Arial"/>
          <w:bCs/>
          <w:color w:val="000000"/>
          <w:sz w:val="24"/>
          <w:szCs w:val="24"/>
        </w:rPr>
        <w:t>whip</w:t>
      </w:r>
      <w:proofErr w:type="spellEnd"/>
      <w:r w:rsidRPr="00F8110C">
        <w:rPr>
          <w:rFonts w:ascii="Arial" w:hAnsi="Arial" w:cs="Arial"/>
          <w:bCs/>
          <w:color w:val="000000"/>
          <w:sz w:val="24"/>
          <w:szCs w:val="24"/>
        </w:rPr>
        <w:t xml:space="preserve"> 3db com cabo coaxial e conector UHF;</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Cabo de alimentação dotado de fusível de proteção;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 Um manual de operação e um manual de </w:t>
      </w:r>
      <w:proofErr w:type="gramStart"/>
      <w:r w:rsidRPr="00F8110C">
        <w:rPr>
          <w:rFonts w:ascii="Arial" w:hAnsi="Arial" w:cs="Arial"/>
          <w:bCs/>
          <w:color w:val="000000"/>
          <w:sz w:val="24"/>
          <w:szCs w:val="24"/>
        </w:rPr>
        <w:t>manutenção.</w:t>
      </w:r>
      <w:proofErr w:type="gramEnd"/>
      <w:r w:rsidRPr="00F8110C">
        <w:rPr>
          <w:rFonts w:ascii="Arial" w:hAnsi="Arial" w:cs="Arial"/>
          <w:bCs/>
          <w:color w:val="000000"/>
          <w:sz w:val="24"/>
          <w:szCs w:val="24"/>
        </w:rPr>
        <w:t>padrão Corpo de Bombeiros do Paraná.</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Os equipamentos devem possuir as garantias de no mínimo 01 (um) ano. O Radio deverá ser obrigatoriamente homologados pela ANATEL. </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Sinalizadores acústicos e visuais conforme especificações técnicas descritas abaixo: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Equipamento sinalizador – acústico: </w:t>
      </w:r>
    </w:p>
    <w:p w:rsidR="00F8110C" w:rsidRPr="00F8110C" w:rsidRDefault="00F8110C" w:rsidP="00F8110C">
      <w:pPr>
        <w:autoSpaceDE w:val="0"/>
        <w:autoSpaceDN w:val="0"/>
        <w:adjustRightInd w:val="0"/>
        <w:jc w:val="both"/>
        <w:rPr>
          <w:rFonts w:ascii="Arial" w:hAnsi="Arial" w:cs="Arial"/>
          <w:bCs/>
          <w:color w:val="000000"/>
          <w:sz w:val="24"/>
          <w:szCs w:val="24"/>
        </w:rPr>
      </w:pPr>
      <w:proofErr w:type="gramStart"/>
      <w:r w:rsidRPr="00F8110C">
        <w:rPr>
          <w:rFonts w:ascii="Arial" w:hAnsi="Arial" w:cs="Arial"/>
          <w:bCs/>
          <w:color w:val="000000"/>
          <w:sz w:val="24"/>
          <w:szCs w:val="24"/>
        </w:rPr>
        <w:t>1.1 Formato</w:t>
      </w:r>
      <w:proofErr w:type="gramEnd"/>
      <w:r w:rsidRPr="00F8110C">
        <w:rPr>
          <w:rFonts w:ascii="Arial" w:hAnsi="Arial" w:cs="Arial"/>
          <w:bCs/>
          <w:color w:val="000000"/>
          <w:sz w:val="24"/>
          <w:szCs w:val="24"/>
        </w:rPr>
        <w:t xml:space="preserve"> ASA, ARCO ou BARRA ELÍPTICA ARREDONDADA, com lentes em módulos ou inteiriça. Se </w:t>
      </w:r>
      <w:proofErr w:type="gramStart"/>
      <w:r w:rsidRPr="00F8110C">
        <w:rPr>
          <w:rFonts w:ascii="Arial" w:hAnsi="Arial" w:cs="Arial"/>
          <w:bCs/>
          <w:color w:val="000000"/>
          <w:sz w:val="24"/>
          <w:szCs w:val="24"/>
        </w:rPr>
        <w:t>for em</w:t>
      </w:r>
      <w:proofErr w:type="gramEnd"/>
      <w:r w:rsidRPr="00F8110C">
        <w:rPr>
          <w:rFonts w:ascii="Arial" w:hAnsi="Arial" w:cs="Arial"/>
          <w:bCs/>
          <w:color w:val="000000"/>
          <w:sz w:val="24"/>
          <w:szCs w:val="24"/>
        </w:rPr>
        <w:t xml:space="preserve"> módulos deverá possuir encaixe perfeito tipo macho-fêmea, para evitar a infiltração de líquidos. Não poderá possuir partes metálicas tipo perfil para fixação das cúpulas na parte superior do sinalizador ou a utilização de cola ou silicone para junção das cúpulas. </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1.2 Dimensões do corpo do sinalizador (sem suportes): comprimento entre </w:t>
      </w:r>
      <w:smartTag w:uri="urn:schemas-microsoft-com:office:smarttags" w:element="metricconverter">
        <w:smartTagPr>
          <w:attr w:name="ProductID" w:val="1.100 mm"/>
        </w:smartTagPr>
        <w:r w:rsidRPr="00F8110C">
          <w:rPr>
            <w:rFonts w:ascii="Arial" w:hAnsi="Arial" w:cs="Arial"/>
            <w:bCs/>
            <w:color w:val="000000"/>
            <w:sz w:val="24"/>
            <w:szCs w:val="24"/>
          </w:rPr>
          <w:t>1.100 mm</w:t>
        </w:r>
      </w:smartTag>
      <w:r w:rsidRPr="00F8110C">
        <w:rPr>
          <w:rFonts w:ascii="Arial" w:hAnsi="Arial" w:cs="Arial"/>
          <w:bCs/>
          <w:color w:val="000000"/>
          <w:sz w:val="24"/>
          <w:szCs w:val="24"/>
        </w:rPr>
        <w:t xml:space="preserve"> e </w:t>
      </w:r>
      <w:smartTag w:uri="urn:schemas-microsoft-com:office:smarttags" w:element="metricconverter">
        <w:smartTagPr>
          <w:attr w:name="ProductID" w:val="1.450 mm"/>
        </w:smartTagPr>
        <w:r w:rsidRPr="00F8110C">
          <w:rPr>
            <w:rFonts w:ascii="Arial" w:hAnsi="Arial" w:cs="Arial"/>
            <w:bCs/>
            <w:color w:val="000000"/>
            <w:sz w:val="24"/>
            <w:szCs w:val="24"/>
          </w:rPr>
          <w:t>1.450 mm</w:t>
        </w:r>
      </w:smartTag>
      <w:r w:rsidRPr="00F8110C">
        <w:rPr>
          <w:rFonts w:ascii="Arial" w:hAnsi="Arial" w:cs="Arial"/>
          <w:bCs/>
          <w:color w:val="000000"/>
          <w:sz w:val="24"/>
          <w:szCs w:val="24"/>
        </w:rPr>
        <w:t xml:space="preserve">, largura entre </w:t>
      </w:r>
      <w:smartTag w:uri="urn:schemas-microsoft-com:office:smarttags" w:element="metricconverter">
        <w:smartTagPr>
          <w:attr w:name="ProductID" w:val="250 mm"/>
        </w:smartTagPr>
        <w:r w:rsidRPr="00F8110C">
          <w:rPr>
            <w:rFonts w:ascii="Arial" w:hAnsi="Arial" w:cs="Arial"/>
            <w:bCs/>
            <w:color w:val="000000"/>
            <w:sz w:val="24"/>
            <w:szCs w:val="24"/>
          </w:rPr>
          <w:t>250 mm</w:t>
        </w:r>
      </w:smartTag>
      <w:r w:rsidRPr="00F8110C">
        <w:rPr>
          <w:rFonts w:ascii="Arial" w:hAnsi="Arial" w:cs="Arial"/>
          <w:bCs/>
          <w:color w:val="000000"/>
          <w:sz w:val="24"/>
          <w:szCs w:val="24"/>
        </w:rPr>
        <w:t xml:space="preserve"> e </w:t>
      </w:r>
      <w:smartTag w:uri="urn:schemas-microsoft-com:office:smarttags" w:element="metricconverter">
        <w:smartTagPr>
          <w:attr w:name="ProductID" w:val="500 mm"/>
        </w:smartTagPr>
        <w:r w:rsidRPr="00F8110C">
          <w:rPr>
            <w:rFonts w:ascii="Arial" w:hAnsi="Arial" w:cs="Arial"/>
            <w:bCs/>
            <w:color w:val="000000"/>
            <w:sz w:val="24"/>
            <w:szCs w:val="24"/>
          </w:rPr>
          <w:t>500 mm</w:t>
        </w:r>
      </w:smartTag>
      <w:r w:rsidRPr="00F8110C">
        <w:rPr>
          <w:rFonts w:ascii="Arial" w:hAnsi="Arial" w:cs="Arial"/>
          <w:bCs/>
          <w:color w:val="000000"/>
          <w:sz w:val="24"/>
          <w:szCs w:val="24"/>
        </w:rPr>
        <w:t xml:space="preserve"> e altura entre </w:t>
      </w:r>
      <w:smartTag w:uri="urn:schemas-microsoft-com:office:smarttags" w:element="metricconverter">
        <w:smartTagPr>
          <w:attr w:name="ProductID" w:val="80 mm"/>
        </w:smartTagPr>
        <w:r w:rsidRPr="00F8110C">
          <w:rPr>
            <w:rFonts w:ascii="Arial" w:hAnsi="Arial" w:cs="Arial"/>
            <w:bCs/>
            <w:color w:val="000000"/>
            <w:sz w:val="24"/>
            <w:szCs w:val="24"/>
          </w:rPr>
          <w:t>80 mm</w:t>
        </w:r>
      </w:smartTag>
      <w:r w:rsidRPr="00F8110C">
        <w:rPr>
          <w:rFonts w:ascii="Arial" w:hAnsi="Arial" w:cs="Arial"/>
          <w:bCs/>
          <w:color w:val="000000"/>
          <w:sz w:val="24"/>
          <w:szCs w:val="24"/>
        </w:rPr>
        <w:t xml:space="preserve"> e </w:t>
      </w:r>
      <w:smartTag w:uri="urn:schemas-microsoft-com:office:smarttags" w:element="metricconverter">
        <w:smartTagPr>
          <w:attr w:name="ProductID" w:val="140 mm"/>
        </w:smartTagPr>
        <w:r w:rsidRPr="00F8110C">
          <w:rPr>
            <w:rFonts w:ascii="Arial" w:hAnsi="Arial" w:cs="Arial"/>
            <w:bCs/>
            <w:color w:val="000000"/>
            <w:sz w:val="24"/>
            <w:szCs w:val="24"/>
          </w:rPr>
          <w:t>140 mm</w:t>
        </w:r>
      </w:smartTag>
      <w:r w:rsidRPr="00F8110C">
        <w:rPr>
          <w:rFonts w:ascii="Arial" w:hAnsi="Arial" w:cs="Arial"/>
          <w:bCs/>
          <w:color w:val="000000"/>
          <w:sz w:val="24"/>
          <w:szCs w:val="24"/>
        </w:rPr>
        <w:t xml:space="preserve">. Instalada pela licitante adjudicada no teto do veículo. </w:t>
      </w:r>
    </w:p>
    <w:p w:rsidR="00F8110C" w:rsidRPr="00F8110C" w:rsidRDefault="00F8110C" w:rsidP="00F8110C">
      <w:pPr>
        <w:autoSpaceDE w:val="0"/>
        <w:autoSpaceDN w:val="0"/>
        <w:adjustRightInd w:val="0"/>
        <w:jc w:val="both"/>
        <w:rPr>
          <w:rFonts w:ascii="Arial" w:hAnsi="Arial" w:cs="Arial"/>
          <w:bCs/>
          <w:color w:val="000000"/>
          <w:sz w:val="24"/>
          <w:szCs w:val="24"/>
        </w:rPr>
      </w:pPr>
      <w:proofErr w:type="gramStart"/>
      <w:r w:rsidRPr="00F8110C">
        <w:rPr>
          <w:rFonts w:ascii="Arial" w:hAnsi="Arial" w:cs="Arial"/>
          <w:bCs/>
          <w:color w:val="000000"/>
          <w:sz w:val="24"/>
          <w:szCs w:val="24"/>
        </w:rPr>
        <w:t>1.3 Barra</w:t>
      </w:r>
      <w:proofErr w:type="gramEnd"/>
      <w:r w:rsidRPr="00F8110C">
        <w:rPr>
          <w:rFonts w:ascii="Arial" w:hAnsi="Arial" w:cs="Arial"/>
          <w:bCs/>
          <w:color w:val="000000"/>
          <w:sz w:val="24"/>
          <w:szCs w:val="24"/>
        </w:rPr>
        <w:t xml:space="preserve"> dotada de base construída em ABS (reforçada com perfil de alumínio </w:t>
      </w:r>
      <w:proofErr w:type="spellStart"/>
      <w:r w:rsidRPr="00F8110C">
        <w:rPr>
          <w:rFonts w:ascii="Arial" w:hAnsi="Arial" w:cs="Arial"/>
          <w:bCs/>
          <w:color w:val="000000"/>
          <w:sz w:val="24"/>
          <w:szCs w:val="24"/>
        </w:rPr>
        <w:t>extrudado</w:t>
      </w:r>
      <w:proofErr w:type="spellEnd"/>
      <w:r w:rsidRPr="00F8110C">
        <w:rPr>
          <w:rFonts w:ascii="Arial" w:hAnsi="Arial" w:cs="Arial"/>
          <w:bCs/>
          <w:color w:val="000000"/>
          <w:sz w:val="24"/>
          <w:szCs w:val="24"/>
        </w:rPr>
        <w:t xml:space="preserve">), ou alumínio pintado em epóxi na cor preta. </w:t>
      </w:r>
    </w:p>
    <w:p w:rsidR="00F8110C" w:rsidRPr="00F8110C" w:rsidRDefault="00F8110C" w:rsidP="00F8110C">
      <w:pPr>
        <w:autoSpaceDE w:val="0"/>
        <w:autoSpaceDN w:val="0"/>
        <w:adjustRightInd w:val="0"/>
        <w:jc w:val="both"/>
        <w:rPr>
          <w:rFonts w:ascii="Arial" w:hAnsi="Arial" w:cs="Arial"/>
          <w:bCs/>
          <w:color w:val="000000"/>
          <w:sz w:val="24"/>
          <w:szCs w:val="24"/>
        </w:rPr>
      </w:pPr>
      <w:proofErr w:type="gramStart"/>
      <w:r w:rsidRPr="00F8110C">
        <w:rPr>
          <w:rFonts w:ascii="Arial" w:hAnsi="Arial" w:cs="Arial"/>
          <w:bCs/>
          <w:color w:val="000000"/>
          <w:sz w:val="24"/>
          <w:szCs w:val="24"/>
        </w:rPr>
        <w:t>1.4 Cúpula(s)</w:t>
      </w:r>
      <w:proofErr w:type="gramEnd"/>
      <w:r w:rsidRPr="00F8110C">
        <w:rPr>
          <w:rFonts w:ascii="Arial" w:hAnsi="Arial" w:cs="Arial"/>
          <w:bCs/>
          <w:color w:val="000000"/>
          <w:sz w:val="24"/>
          <w:szCs w:val="24"/>
        </w:rPr>
        <w:t>, injetada(s) em policarbonato na cor CRISTAL ou RUBI, resistente a impactos e descoloração, com tratamento UV e sistema luminoso composto por conjunto de Diodos emissores de luz (</w:t>
      </w:r>
      <w:proofErr w:type="spellStart"/>
      <w:r w:rsidRPr="00F8110C">
        <w:rPr>
          <w:rFonts w:ascii="Arial" w:hAnsi="Arial" w:cs="Arial"/>
          <w:bCs/>
          <w:color w:val="000000"/>
          <w:sz w:val="24"/>
          <w:szCs w:val="24"/>
        </w:rPr>
        <w:t>led</w:t>
      </w:r>
      <w:proofErr w:type="spellEnd"/>
      <w:r w:rsidRPr="00F8110C">
        <w:rPr>
          <w:rFonts w:ascii="Arial" w:hAnsi="Arial" w:cs="Arial"/>
          <w:bCs/>
          <w:color w:val="000000"/>
          <w:sz w:val="24"/>
          <w:szCs w:val="24"/>
        </w:rPr>
        <w:t xml:space="preserve">) próprios para iluminação (categoria alto brilho), com no mínimo 120 </w:t>
      </w:r>
      <w:proofErr w:type="spellStart"/>
      <w:r w:rsidRPr="00F8110C">
        <w:rPr>
          <w:rFonts w:ascii="Arial" w:hAnsi="Arial" w:cs="Arial"/>
          <w:bCs/>
          <w:color w:val="000000"/>
          <w:sz w:val="24"/>
          <w:szCs w:val="24"/>
        </w:rPr>
        <w:t>leds</w:t>
      </w:r>
      <w:proofErr w:type="spellEnd"/>
      <w:r w:rsidRPr="00F8110C">
        <w:rPr>
          <w:rFonts w:ascii="Arial" w:hAnsi="Arial" w:cs="Arial"/>
          <w:bCs/>
          <w:color w:val="000000"/>
          <w:sz w:val="24"/>
          <w:szCs w:val="24"/>
        </w:rPr>
        <w:t xml:space="preserve"> para veículos leves e 150 os demais veículos, </w:t>
      </w:r>
      <w:proofErr w:type="spellStart"/>
      <w:r w:rsidRPr="00F8110C">
        <w:rPr>
          <w:rFonts w:ascii="Arial" w:hAnsi="Arial" w:cs="Arial"/>
          <w:bCs/>
          <w:color w:val="000000"/>
          <w:sz w:val="24"/>
          <w:szCs w:val="24"/>
        </w:rPr>
        <w:t>leds</w:t>
      </w:r>
      <w:proofErr w:type="spellEnd"/>
      <w:r w:rsidRPr="00F8110C">
        <w:rPr>
          <w:rFonts w:ascii="Arial" w:hAnsi="Arial" w:cs="Arial"/>
          <w:bCs/>
          <w:color w:val="000000"/>
          <w:sz w:val="24"/>
          <w:szCs w:val="24"/>
        </w:rPr>
        <w:t xml:space="preserve"> na cor RUBI, distribuídos equitativamente por toda a extensão da barra, com no mínimo 12 módulos com lentes de aumento de 04(quatro), 06(seis) ou 08(oito) lupas, de forma a permitir visualização em um ângulo de 360º, sem que haja pontos cegos de luminosidade.</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1.5 Cada </w:t>
      </w:r>
      <w:proofErr w:type="spellStart"/>
      <w:r w:rsidRPr="00F8110C">
        <w:rPr>
          <w:rFonts w:ascii="Arial" w:hAnsi="Arial" w:cs="Arial"/>
          <w:bCs/>
          <w:color w:val="000000"/>
          <w:sz w:val="24"/>
          <w:szCs w:val="24"/>
        </w:rPr>
        <w:t>led</w:t>
      </w:r>
      <w:proofErr w:type="spellEnd"/>
      <w:r w:rsidRPr="00F8110C">
        <w:rPr>
          <w:rFonts w:ascii="Arial" w:hAnsi="Arial" w:cs="Arial"/>
          <w:bCs/>
          <w:color w:val="000000"/>
          <w:sz w:val="24"/>
          <w:szCs w:val="24"/>
        </w:rPr>
        <w:t xml:space="preserve"> deverá obedecer à especificação a seguir descrita:</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a) Intensidade Luminosa: Não inferior a 5.000 mcd.</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b) Diâmetro: Não inferior a </w:t>
      </w:r>
      <w:proofErr w:type="gramStart"/>
      <w:smartTag w:uri="urn:schemas-microsoft-com:office:smarttags" w:element="metricconverter">
        <w:smartTagPr>
          <w:attr w:name="ProductID" w:val="3 mm"/>
        </w:smartTagPr>
        <w:r w:rsidRPr="00F8110C">
          <w:rPr>
            <w:rFonts w:ascii="Arial" w:hAnsi="Arial" w:cs="Arial"/>
            <w:bCs/>
            <w:color w:val="000000"/>
            <w:sz w:val="24"/>
            <w:szCs w:val="24"/>
          </w:rPr>
          <w:t>3</w:t>
        </w:r>
        <w:proofErr w:type="gramEnd"/>
        <w:r w:rsidRPr="00F8110C">
          <w:rPr>
            <w:rFonts w:ascii="Arial" w:hAnsi="Arial" w:cs="Arial"/>
            <w:bCs/>
            <w:color w:val="000000"/>
            <w:sz w:val="24"/>
            <w:szCs w:val="24"/>
          </w:rPr>
          <w:t xml:space="preserve"> mm</w:t>
        </w:r>
      </w:smartTag>
      <w:r w:rsidRPr="00F8110C">
        <w:rPr>
          <w:rFonts w:ascii="Arial" w:hAnsi="Arial" w:cs="Arial"/>
          <w:bCs/>
          <w:color w:val="000000"/>
          <w:sz w:val="24"/>
          <w:szCs w:val="24"/>
        </w:rPr>
        <w:t>.</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c) Ângulo de emissão de Luz: Não inferior a 70º.</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d) Corrente Nominal: Não inferior a 70 </w:t>
      </w:r>
      <w:proofErr w:type="spellStart"/>
      <w:proofErr w:type="gramStart"/>
      <w:r w:rsidRPr="00F8110C">
        <w:rPr>
          <w:rFonts w:ascii="Arial" w:hAnsi="Arial" w:cs="Arial"/>
          <w:bCs/>
          <w:color w:val="000000"/>
          <w:sz w:val="24"/>
          <w:szCs w:val="24"/>
        </w:rPr>
        <w:t>mA</w:t>
      </w:r>
      <w:proofErr w:type="spellEnd"/>
      <w:proofErr w:type="gramEnd"/>
      <w:r w:rsidRPr="00F8110C">
        <w:rPr>
          <w:rFonts w:ascii="Arial" w:hAnsi="Arial" w:cs="Arial"/>
          <w:bCs/>
          <w:color w:val="000000"/>
          <w:sz w:val="24"/>
          <w:szCs w:val="24"/>
        </w:rPr>
        <w:t xml:space="preserve"> @ 25° C.</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1.6 Dotado de luz de beco de no mínimo, </w:t>
      </w:r>
      <w:proofErr w:type="gramStart"/>
      <w:r w:rsidRPr="00F8110C">
        <w:rPr>
          <w:rFonts w:ascii="Arial" w:hAnsi="Arial" w:cs="Arial"/>
          <w:bCs/>
          <w:color w:val="000000"/>
          <w:sz w:val="24"/>
          <w:szCs w:val="24"/>
        </w:rPr>
        <w:t>50W</w:t>
      </w:r>
      <w:proofErr w:type="gramEnd"/>
      <w:r w:rsidRPr="00F8110C">
        <w:rPr>
          <w:rFonts w:ascii="Arial" w:hAnsi="Arial" w:cs="Arial"/>
          <w:bCs/>
          <w:color w:val="000000"/>
          <w:sz w:val="24"/>
          <w:szCs w:val="24"/>
        </w:rPr>
        <w:t xml:space="preserve">, devendo estar inserido na lateral do sinalizador, sendo 01 (uma) em cada lateral. </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1.7 O sinalizador visual deverá possuir controle central único, dotado de micro processador ou micro controlador, que permita a geração de lampejos luminosos de altíssima freqüência com ciclos não inferior a 450 Flashes por minuto (FPM). O </w:t>
      </w:r>
      <w:r w:rsidRPr="00F8110C">
        <w:rPr>
          <w:rFonts w:ascii="Arial" w:hAnsi="Arial" w:cs="Arial"/>
          <w:bCs/>
          <w:color w:val="000000"/>
          <w:sz w:val="24"/>
          <w:szCs w:val="24"/>
        </w:rPr>
        <w:lastRenderedPageBreak/>
        <w:t xml:space="preserve">circuito eletrônico deverá gerenciar a corrente elétrica aplicada nos </w:t>
      </w:r>
      <w:proofErr w:type="spellStart"/>
      <w:r w:rsidRPr="00F8110C">
        <w:rPr>
          <w:rFonts w:ascii="Arial" w:hAnsi="Arial" w:cs="Arial"/>
          <w:bCs/>
          <w:color w:val="000000"/>
          <w:sz w:val="24"/>
          <w:szCs w:val="24"/>
        </w:rPr>
        <w:t>leds</w:t>
      </w:r>
      <w:proofErr w:type="spellEnd"/>
      <w:r w:rsidRPr="00F8110C">
        <w:rPr>
          <w:rFonts w:ascii="Arial" w:hAnsi="Arial" w:cs="Arial"/>
          <w:bCs/>
          <w:color w:val="000000"/>
          <w:sz w:val="24"/>
          <w:szCs w:val="24"/>
        </w:rPr>
        <w:t xml:space="preserve"> através de PWM (Pulse </w:t>
      </w:r>
      <w:proofErr w:type="spellStart"/>
      <w:r w:rsidRPr="00F8110C">
        <w:rPr>
          <w:rFonts w:ascii="Arial" w:hAnsi="Arial" w:cs="Arial"/>
          <w:bCs/>
          <w:color w:val="000000"/>
          <w:sz w:val="24"/>
          <w:szCs w:val="24"/>
        </w:rPr>
        <w:t>Width</w:t>
      </w:r>
      <w:proofErr w:type="spellEnd"/>
      <w:r w:rsidRPr="00F8110C">
        <w:rPr>
          <w:rFonts w:ascii="Arial" w:hAnsi="Arial" w:cs="Arial"/>
          <w:bCs/>
          <w:color w:val="000000"/>
          <w:sz w:val="24"/>
          <w:szCs w:val="24"/>
        </w:rPr>
        <w:t xml:space="preserve"> </w:t>
      </w:r>
      <w:proofErr w:type="spellStart"/>
      <w:r w:rsidRPr="00F8110C">
        <w:rPr>
          <w:rFonts w:ascii="Arial" w:hAnsi="Arial" w:cs="Arial"/>
          <w:bCs/>
          <w:color w:val="000000"/>
          <w:sz w:val="24"/>
          <w:szCs w:val="24"/>
        </w:rPr>
        <w:t>Modulator</w:t>
      </w:r>
      <w:proofErr w:type="spellEnd"/>
      <w:r w:rsidRPr="00F8110C">
        <w:rPr>
          <w:rFonts w:ascii="Arial" w:hAnsi="Arial" w:cs="Arial"/>
          <w:bCs/>
          <w:color w:val="000000"/>
          <w:sz w:val="24"/>
          <w:szCs w:val="24"/>
        </w:rPr>
        <w:t xml:space="preserve">), o PWM deverá garantir também a intensidade luminosa dos </w:t>
      </w:r>
      <w:proofErr w:type="spellStart"/>
      <w:r w:rsidRPr="00F8110C">
        <w:rPr>
          <w:rFonts w:ascii="Arial" w:hAnsi="Arial" w:cs="Arial"/>
          <w:bCs/>
          <w:color w:val="000000"/>
          <w:sz w:val="24"/>
          <w:szCs w:val="24"/>
        </w:rPr>
        <w:t>leds</w:t>
      </w:r>
      <w:proofErr w:type="spellEnd"/>
      <w:r w:rsidRPr="00F8110C">
        <w:rPr>
          <w:rFonts w:ascii="Arial" w:hAnsi="Arial" w:cs="Arial"/>
          <w:bCs/>
          <w:color w:val="000000"/>
          <w:sz w:val="24"/>
          <w:szCs w:val="24"/>
        </w:rPr>
        <w:t xml:space="preserve">, mesmo que o veiculo esteja desligado ou em baixa rotação, garantindo assim a eficiência luminosa e a vida útil dos </w:t>
      </w:r>
      <w:proofErr w:type="spellStart"/>
      <w:r w:rsidRPr="00F8110C">
        <w:rPr>
          <w:rFonts w:ascii="Arial" w:hAnsi="Arial" w:cs="Arial"/>
          <w:bCs/>
          <w:color w:val="000000"/>
          <w:sz w:val="24"/>
          <w:szCs w:val="24"/>
        </w:rPr>
        <w:t>leds</w:t>
      </w:r>
      <w:proofErr w:type="spellEnd"/>
      <w:r w:rsidRPr="00F8110C">
        <w:rPr>
          <w:rFonts w:ascii="Arial" w:hAnsi="Arial" w:cs="Arial"/>
          <w:bCs/>
          <w:color w:val="000000"/>
          <w:sz w:val="24"/>
          <w:szCs w:val="24"/>
        </w:rPr>
        <w:t xml:space="preserve">. </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1.8 O sistema de controle dos sinalizadores visual e acústico deverá ser único, permitindo o funcionamento independente de ambos os sistemas. Deverá ser instalado em local específico quando este for solicitado (console) ou no local originalmente destinado à instalação de rádio possibilitando sua operação por ambos os ocupantes da cabina. </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1.9 O equipamento deverá possuir sistema de gerenciamento de carga automático, gerenciando a carga da bateria quando o veiculo estiver com o motor desligado desligando o sinalizador se necessário, evitando assim o descarregamento excessivo da bateria e possíveis falhas no acionamento do motor. 1.10 O sistema deverá ser imune a RFI (rádio freqüência interferência), especialmente quando o transceptor estiver recebendo ou transmitindo mensagens ou dados; </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1.11 O sistema deverá dispor de sensor de baixa voltagem, para impedir o funcionamento do sinalizador, quando a bateria estiver com capacidade mínima (10,8 V) de forma a permitir a partida do motor; </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1.12 O consumo máximo de energia, com todo o sistema luminoso não poderá exceder 05 (cinco) a/h; 1.13 O módulo deverá possuir capacidade de geração de efeitos luminosos que caracterizem o veículo em deslocamento e em situação de emergência, os quais deverão ser acionados separados. As chaves de acionamento deverão ser tipo tecla, não poderão ser chave tipo </w:t>
      </w:r>
      <w:proofErr w:type="spellStart"/>
      <w:r w:rsidRPr="00F8110C">
        <w:rPr>
          <w:rFonts w:ascii="Arial" w:hAnsi="Arial" w:cs="Arial"/>
          <w:bCs/>
          <w:color w:val="000000"/>
          <w:sz w:val="24"/>
          <w:szCs w:val="24"/>
        </w:rPr>
        <w:t>Touch</w:t>
      </w:r>
      <w:proofErr w:type="spellEnd"/>
      <w:r w:rsidRPr="00F8110C">
        <w:rPr>
          <w:rFonts w:ascii="Arial" w:hAnsi="Arial" w:cs="Arial"/>
          <w:bCs/>
          <w:color w:val="000000"/>
          <w:sz w:val="24"/>
          <w:szCs w:val="24"/>
        </w:rPr>
        <w:t xml:space="preserve"> (toque). </w:t>
      </w:r>
    </w:p>
    <w:p w:rsidR="00F8110C" w:rsidRPr="00F8110C" w:rsidRDefault="00F8110C" w:rsidP="00F8110C">
      <w:pPr>
        <w:autoSpaceDE w:val="0"/>
        <w:autoSpaceDN w:val="0"/>
        <w:adjustRightInd w:val="0"/>
        <w:jc w:val="both"/>
        <w:rPr>
          <w:rFonts w:ascii="Arial" w:hAnsi="Arial" w:cs="Arial"/>
          <w:bCs/>
          <w:color w:val="000000"/>
          <w:sz w:val="24"/>
          <w:szCs w:val="24"/>
        </w:rPr>
      </w:pPr>
      <w:proofErr w:type="gramStart"/>
      <w:r w:rsidRPr="00F8110C">
        <w:rPr>
          <w:rFonts w:ascii="Arial" w:hAnsi="Arial" w:cs="Arial"/>
          <w:bCs/>
          <w:color w:val="000000"/>
          <w:sz w:val="24"/>
          <w:szCs w:val="24"/>
        </w:rPr>
        <w:t>1.14 Amplificador</w:t>
      </w:r>
      <w:proofErr w:type="gramEnd"/>
      <w:r w:rsidRPr="00F8110C">
        <w:rPr>
          <w:rFonts w:ascii="Arial" w:hAnsi="Arial" w:cs="Arial"/>
          <w:bCs/>
          <w:color w:val="000000"/>
          <w:sz w:val="24"/>
          <w:szCs w:val="24"/>
        </w:rPr>
        <w:t xml:space="preserve"> de no mínimo 100 W RMS de potência, @ 13,8 </w:t>
      </w:r>
      <w:proofErr w:type="spellStart"/>
      <w:r w:rsidRPr="00F8110C">
        <w:rPr>
          <w:rFonts w:ascii="Arial" w:hAnsi="Arial" w:cs="Arial"/>
          <w:bCs/>
          <w:color w:val="000000"/>
          <w:sz w:val="24"/>
          <w:szCs w:val="24"/>
        </w:rPr>
        <w:t>Vcc</w:t>
      </w:r>
      <w:proofErr w:type="spellEnd"/>
      <w:r w:rsidRPr="00F8110C">
        <w:rPr>
          <w:rFonts w:ascii="Arial" w:hAnsi="Arial" w:cs="Arial"/>
          <w:bCs/>
          <w:color w:val="000000"/>
          <w:sz w:val="24"/>
          <w:szCs w:val="24"/>
        </w:rPr>
        <w:t xml:space="preserve"> e 04 (quatro) tons distintos, resposta de </w:t>
      </w:r>
      <w:proofErr w:type="spellStart"/>
      <w:r w:rsidRPr="00F8110C">
        <w:rPr>
          <w:rFonts w:ascii="Arial" w:hAnsi="Arial" w:cs="Arial"/>
          <w:bCs/>
          <w:color w:val="000000"/>
          <w:sz w:val="24"/>
          <w:szCs w:val="24"/>
        </w:rPr>
        <w:t>frequência</w:t>
      </w:r>
      <w:proofErr w:type="spellEnd"/>
      <w:r w:rsidRPr="00F8110C">
        <w:rPr>
          <w:rFonts w:ascii="Arial" w:hAnsi="Arial" w:cs="Arial"/>
          <w:bCs/>
          <w:color w:val="000000"/>
          <w:sz w:val="24"/>
          <w:szCs w:val="24"/>
        </w:rPr>
        <w:t xml:space="preserve"> de </w:t>
      </w:r>
      <w:smartTag w:uri="urn:schemas-microsoft-com:office:smarttags" w:element="metricconverter">
        <w:smartTagPr>
          <w:attr w:name="ProductID" w:val="300 a"/>
        </w:smartTagPr>
        <w:r w:rsidRPr="00F8110C">
          <w:rPr>
            <w:rFonts w:ascii="Arial" w:hAnsi="Arial" w:cs="Arial"/>
            <w:bCs/>
            <w:color w:val="000000"/>
            <w:sz w:val="24"/>
            <w:szCs w:val="24"/>
          </w:rPr>
          <w:t>300 a</w:t>
        </w:r>
      </w:smartTag>
      <w:r w:rsidRPr="00F8110C">
        <w:rPr>
          <w:rFonts w:ascii="Arial" w:hAnsi="Arial" w:cs="Arial"/>
          <w:bCs/>
          <w:color w:val="000000"/>
          <w:sz w:val="24"/>
          <w:szCs w:val="24"/>
        </w:rPr>
        <w:t xml:space="preserve"> 3000 Hz e pressão sonora a 01 (um) metro de no mínimo 118 dB @ 13,8 </w:t>
      </w:r>
      <w:proofErr w:type="spellStart"/>
      <w:r w:rsidRPr="00F8110C">
        <w:rPr>
          <w:rFonts w:ascii="Arial" w:hAnsi="Arial" w:cs="Arial"/>
          <w:bCs/>
          <w:color w:val="000000"/>
          <w:sz w:val="24"/>
          <w:szCs w:val="24"/>
        </w:rPr>
        <w:t>Vcc</w:t>
      </w:r>
      <w:proofErr w:type="spellEnd"/>
      <w:r w:rsidRPr="00F8110C">
        <w:rPr>
          <w:rFonts w:ascii="Arial" w:hAnsi="Arial" w:cs="Arial"/>
          <w:bCs/>
          <w:color w:val="000000"/>
          <w:sz w:val="24"/>
          <w:szCs w:val="24"/>
        </w:rPr>
        <w:t xml:space="preserve">. </w:t>
      </w:r>
      <w:proofErr w:type="spellStart"/>
      <w:r w:rsidRPr="00F8110C">
        <w:rPr>
          <w:rFonts w:ascii="Arial" w:hAnsi="Arial" w:cs="Arial"/>
          <w:bCs/>
          <w:color w:val="000000"/>
          <w:sz w:val="24"/>
          <w:szCs w:val="24"/>
        </w:rPr>
        <w:t>Driver</w:t>
      </w:r>
      <w:proofErr w:type="spellEnd"/>
      <w:r w:rsidRPr="00F8110C">
        <w:rPr>
          <w:rFonts w:ascii="Arial" w:hAnsi="Arial" w:cs="Arial"/>
          <w:bCs/>
          <w:color w:val="000000"/>
          <w:sz w:val="24"/>
          <w:szCs w:val="24"/>
        </w:rPr>
        <w:t xml:space="preserve"> único de 100 W RMS, instalado no sinalizador visual, deverá ser específico para utilização em viatura policial, sendo vedada à </w:t>
      </w:r>
      <w:proofErr w:type="gramStart"/>
      <w:r w:rsidRPr="00F8110C">
        <w:rPr>
          <w:rFonts w:ascii="Arial" w:hAnsi="Arial" w:cs="Arial"/>
          <w:bCs/>
          <w:color w:val="000000"/>
          <w:sz w:val="24"/>
          <w:szCs w:val="24"/>
        </w:rPr>
        <w:t>utilização de drive confeccionados para aplicações musicais</w:t>
      </w:r>
      <w:proofErr w:type="gramEnd"/>
      <w:r w:rsidRPr="00F8110C">
        <w:rPr>
          <w:rFonts w:ascii="Arial" w:hAnsi="Arial" w:cs="Arial"/>
          <w:bCs/>
          <w:color w:val="000000"/>
          <w:sz w:val="24"/>
          <w:szCs w:val="24"/>
        </w:rPr>
        <w:t xml:space="preserve">. </w:t>
      </w:r>
    </w:p>
    <w:p w:rsidR="00F8110C" w:rsidRPr="00F8110C" w:rsidRDefault="00F8110C" w:rsidP="00F8110C">
      <w:pPr>
        <w:autoSpaceDE w:val="0"/>
        <w:autoSpaceDN w:val="0"/>
        <w:adjustRightInd w:val="0"/>
        <w:jc w:val="both"/>
        <w:rPr>
          <w:rFonts w:ascii="Arial" w:hAnsi="Arial" w:cs="Arial"/>
          <w:bCs/>
          <w:color w:val="000000"/>
          <w:sz w:val="24"/>
          <w:szCs w:val="24"/>
        </w:rPr>
      </w:pPr>
      <w:proofErr w:type="gramStart"/>
      <w:r w:rsidRPr="00F8110C">
        <w:rPr>
          <w:rFonts w:ascii="Arial" w:hAnsi="Arial" w:cs="Arial"/>
          <w:bCs/>
          <w:color w:val="000000"/>
          <w:sz w:val="24"/>
          <w:szCs w:val="24"/>
        </w:rPr>
        <w:t>1.15 Sistema</w:t>
      </w:r>
      <w:proofErr w:type="gramEnd"/>
      <w:r w:rsidRPr="00F8110C">
        <w:rPr>
          <w:rFonts w:ascii="Arial" w:hAnsi="Arial" w:cs="Arial"/>
          <w:bCs/>
          <w:color w:val="000000"/>
          <w:sz w:val="24"/>
          <w:szCs w:val="24"/>
        </w:rPr>
        <w:t xml:space="preserve"> de megafone com potência de no mínimo 30 W RMS. </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1.16 Os equipamentos não poderão gerar ruídos eletromagnéticos ou qualquer outra forma de sinal, que interfira na recepção dos transceptores (rádios), dentro da faixa de </w:t>
      </w:r>
      <w:proofErr w:type="spellStart"/>
      <w:r w:rsidRPr="00F8110C">
        <w:rPr>
          <w:rFonts w:ascii="Arial" w:hAnsi="Arial" w:cs="Arial"/>
          <w:bCs/>
          <w:color w:val="000000"/>
          <w:sz w:val="24"/>
          <w:szCs w:val="24"/>
        </w:rPr>
        <w:t>frequência</w:t>
      </w:r>
      <w:proofErr w:type="spellEnd"/>
      <w:r w:rsidRPr="00F8110C">
        <w:rPr>
          <w:rFonts w:ascii="Arial" w:hAnsi="Arial" w:cs="Arial"/>
          <w:bCs/>
          <w:color w:val="000000"/>
          <w:sz w:val="24"/>
          <w:szCs w:val="24"/>
        </w:rPr>
        <w:t xml:space="preserve"> utilizada pelo Corpo de bombeiros</w:t>
      </w:r>
      <w:proofErr w:type="gramStart"/>
      <w:r w:rsidRPr="00F8110C">
        <w:rPr>
          <w:rFonts w:ascii="Arial" w:hAnsi="Arial" w:cs="Arial"/>
          <w:bCs/>
          <w:color w:val="000000"/>
          <w:sz w:val="24"/>
          <w:szCs w:val="24"/>
        </w:rPr>
        <w:t xml:space="preserve">  </w:t>
      </w:r>
      <w:proofErr w:type="gramEnd"/>
      <w:r w:rsidRPr="00F8110C">
        <w:rPr>
          <w:rFonts w:ascii="Arial" w:hAnsi="Arial" w:cs="Arial"/>
          <w:bCs/>
          <w:color w:val="000000"/>
          <w:sz w:val="24"/>
          <w:szCs w:val="24"/>
        </w:rPr>
        <w:t xml:space="preserve">do Paraná. </w:t>
      </w:r>
    </w:p>
    <w:p w:rsidR="00F8110C" w:rsidRDefault="00F8110C" w:rsidP="00D00788">
      <w:pPr>
        <w:autoSpaceDE w:val="0"/>
        <w:autoSpaceDN w:val="0"/>
        <w:adjustRightInd w:val="0"/>
        <w:jc w:val="both"/>
        <w:rPr>
          <w:rFonts w:ascii="Arial" w:hAnsi="Arial" w:cs="Arial"/>
          <w:b/>
          <w:bCs/>
          <w:color w:val="000000"/>
          <w:sz w:val="24"/>
          <w:szCs w:val="24"/>
        </w:rPr>
      </w:pPr>
    </w:p>
    <w:p w:rsidR="00D00788" w:rsidRDefault="00B15402" w:rsidP="00D00788">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 xml:space="preserve">                                                                                                                                                                                                                                                                                </w:t>
      </w:r>
    </w:p>
    <w:p w:rsidR="00531DC4" w:rsidRDefault="00531DC4" w:rsidP="00531DC4">
      <w:pPr>
        <w:pStyle w:val="PargrafodaLista"/>
        <w:numPr>
          <w:ilvl w:val="1"/>
          <w:numId w:val="35"/>
        </w:numPr>
        <w:ind w:right="-15"/>
        <w:jc w:val="both"/>
        <w:rPr>
          <w:rFonts w:ascii="Arial" w:hAnsi="Arial" w:cs="Arial"/>
          <w:color w:val="000000" w:themeColor="text1"/>
          <w:sz w:val="24"/>
          <w:szCs w:val="24"/>
          <w:lang w:eastAsia="ar-SA"/>
        </w:rPr>
      </w:pPr>
      <w:r w:rsidRPr="00F8110C">
        <w:rPr>
          <w:rFonts w:ascii="Arial" w:hAnsi="Arial" w:cs="Arial"/>
          <w:b/>
          <w:color w:val="000000" w:themeColor="text1"/>
          <w:sz w:val="24"/>
          <w:szCs w:val="24"/>
          <w:lang w:eastAsia="ar-SA"/>
        </w:rPr>
        <w:t>- Prazo de Entrega:</w:t>
      </w:r>
      <w:proofErr w:type="gramStart"/>
      <w:r w:rsidRPr="00F8110C">
        <w:rPr>
          <w:rFonts w:ascii="Arial" w:hAnsi="Arial" w:cs="Arial"/>
          <w:color w:val="000000" w:themeColor="text1"/>
          <w:sz w:val="24"/>
          <w:szCs w:val="24"/>
          <w:lang w:eastAsia="ar-SA"/>
        </w:rPr>
        <w:t xml:space="preserve">  </w:t>
      </w:r>
      <w:proofErr w:type="gramEnd"/>
      <w:r w:rsidR="00332CFB" w:rsidRPr="00F8110C">
        <w:rPr>
          <w:rFonts w:ascii="Arial" w:hAnsi="Arial" w:cs="Arial"/>
          <w:color w:val="000000" w:themeColor="text1"/>
          <w:sz w:val="24"/>
          <w:szCs w:val="24"/>
          <w:lang w:eastAsia="ar-SA"/>
        </w:rPr>
        <w:t xml:space="preserve">até </w:t>
      </w:r>
      <w:r w:rsidRPr="00F8110C">
        <w:rPr>
          <w:rFonts w:ascii="Arial" w:hAnsi="Arial" w:cs="Arial"/>
          <w:color w:val="000000" w:themeColor="text1"/>
          <w:sz w:val="24"/>
          <w:szCs w:val="24"/>
          <w:lang w:eastAsia="ar-SA"/>
        </w:rPr>
        <w:t xml:space="preserve">120 (cento e vinte) dias após a </w:t>
      </w:r>
      <w:r w:rsidR="00332CFB" w:rsidRPr="00F8110C">
        <w:rPr>
          <w:rFonts w:ascii="Arial" w:hAnsi="Arial" w:cs="Arial"/>
          <w:color w:val="000000" w:themeColor="text1"/>
          <w:sz w:val="24"/>
          <w:szCs w:val="24"/>
          <w:lang w:eastAsia="ar-SA"/>
        </w:rPr>
        <w:t>emissão da Nota de Empenho</w:t>
      </w:r>
      <w:r w:rsidRPr="00F8110C">
        <w:rPr>
          <w:rFonts w:ascii="Arial" w:hAnsi="Arial" w:cs="Arial"/>
          <w:color w:val="000000" w:themeColor="text1"/>
          <w:sz w:val="24"/>
          <w:szCs w:val="24"/>
          <w:lang w:eastAsia="ar-SA"/>
        </w:rPr>
        <w:t>.</w:t>
      </w:r>
    </w:p>
    <w:p w:rsidR="00F8110C" w:rsidRPr="00F8110C" w:rsidRDefault="00F8110C" w:rsidP="00F8110C">
      <w:pPr>
        <w:pStyle w:val="PargrafodaLista"/>
        <w:ind w:left="405" w:right="-15"/>
        <w:jc w:val="both"/>
        <w:rPr>
          <w:rFonts w:ascii="Arial" w:hAnsi="Arial" w:cs="Arial"/>
          <w:color w:val="000000" w:themeColor="text1"/>
          <w:sz w:val="24"/>
          <w:szCs w:val="24"/>
          <w:lang w:eastAsia="ar-SA"/>
        </w:rPr>
      </w:pPr>
    </w:p>
    <w:p w:rsidR="00531DC4" w:rsidRPr="007317BE" w:rsidRDefault="00531DC4" w:rsidP="00531DC4">
      <w:pPr>
        <w:pStyle w:val="PargrafodaLista"/>
        <w:numPr>
          <w:ilvl w:val="1"/>
          <w:numId w:val="35"/>
        </w:numPr>
        <w:ind w:right="-15"/>
        <w:jc w:val="both"/>
        <w:rPr>
          <w:rFonts w:ascii="Arial" w:hAnsi="Arial" w:cs="Arial"/>
          <w:color w:val="000000" w:themeColor="text1"/>
          <w:sz w:val="24"/>
          <w:szCs w:val="24"/>
          <w:lang w:eastAsia="ar-SA"/>
        </w:rPr>
      </w:pPr>
      <w:r w:rsidRPr="007317BE">
        <w:rPr>
          <w:rFonts w:ascii="Arial" w:hAnsi="Arial" w:cs="Arial"/>
          <w:color w:val="000000" w:themeColor="text1"/>
          <w:sz w:val="24"/>
          <w:szCs w:val="24"/>
          <w:lang w:eastAsia="ar-SA"/>
        </w:rPr>
        <w:t xml:space="preserve">- </w:t>
      </w:r>
      <w:r w:rsidR="00332CFB">
        <w:rPr>
          <w:rFonts w:ascii="Arial" w:hAnsi="Arial" w:cs="Arial"/>
          <w:b/>
          <w:color w:val="000000" w:themeColor="text1"/>
          <w:sz w:val="24"/>
          <w:szCs w:val="24"/>
          <w:lang w:eastAsia="ar-SA"/>
        </w:rPr>
        <w:t>Local de Entrega</w:t>
      </w:r>
      <w:r w:rsidRPr="007317BE">
        <w:rPr>
          <w:rFonts w:ascii="Arial" w:hAnsi="Arial" w:cs="Arial"/>
          <w:b/>
          <w:color w:val="000000" w:themeColor="text1"/>
          <w:sz w:val="24"/>
          <w:szCs w:val="24"/>
          <w:lang w:eastAsia="ar-SA"/>
        </w:rPr>
        <w:t>:</w:t>
      </w:r>
      <w:r w:rsidRPr="007317BE">
        <w:rPr>
          <w:rFonts w:ascii="Arial" w:hAnsi="Arial" w:cs="Arial"/>
          <w:color w:val="000000" w:themeColor="text1"/>
          <w:sz w:val="24"/>
          <w:szCs w:val="24"/>
          <w:lang w:eastAsia="ar-SA"/>
        </w:rPr>
        <w:t xml:space="preserve"> </w:t>
      </w:r>
      <w:r w:rsidR="00D7580C">
        <w:rPr>
          <w:rFonts w:ascii="Arial" w:hAnsi="Arial" w:cs="Arial"/>
          <w:color w:val="000000" w:themeColor="text1"/>
          <w:sz w:val="24"/>
          <w:szCs w:val="24"/>
          <w:lang w:eastAsia="ar-SA"/>
        </w:rPr>
        <w:t>Corpo de Bombeiros, sito à A</w:t>
      </w:r>
      <w:r w:rsidR="00D7580C">
        <w:rPr>
          <w:rFonts w:ascii="Arial" w:hAnsi="Arial" w:cs="Arial"/>
          <w:sz w:val="24"/>
          <w:szCs w:val="24"/>
          <w:lang w:eastAsia="ar-SA"/>
        </w:rPr>
        <w:t xml:space="preserve">v. Roque </w:t>
      </w:r>
      <w:proofErr w:type="spellStart"/>
      <w:r w:rsidR="00D7580C">
        <w:rPr>
          <w:rFonts w:ascii="Arial" w:hAnsi="Arial" w:cs="Arial"/>
          <w:sz w:val="24"/>
          <w:szCs w:val="24"/>
          <w:lang w:eastAsia="ar-SA"/>
        </w:rPr>
        <w:t>Vernalha</w:t>
      </w:r>
      <w:proofErr w:type="spellEnd"/>
      <w:r w:rsidR="00D7580C">
        <w:rPr>
          <w:rFonts w:ascii="Arial" w:hAnsi="Arial" w:cs="Arial"/>
          <w:sz w:val="24"/>
          <w:szCs w:val="24"/>
          <w:lang w:eastAsia="ar-SA"/>
        </w:rPr>
        <w:t>, nº 600, Centro – Matinhos/Pr.</w:t>
      </w:r>
    </w:p>
    <w:p w:rsidR="00531DC4" w:rsidRDefault="00531DC4" w:rsidP="00531DC4">
      <w:pPr>
        <w:pStyle w:val="PargrafodaLista"/>
        <w:ind w:left="-15" w:right="-15"/>
        <w:jc w:val="both"/>
        <w:rPr>
          <w:rFonts w:ascii="Arial" w:hAnsi="Arial" w:cs="Arial"/>
          <w:b/>
          <w:color w:val="000000" w:themeColor="text1"/>
          <w:sz w:val="24"/>
          <w:szCs w:val="24"/>
          <w:lang w:eastAsia="ar-SA"/>
        </w:rPr>
      </w:pPr>
    </w:p>
    <w:p w:rsidR="00531DC4" w:rsidRPr="007317BE" w:rsidRDefault="00531DC4" w:rsidP="00531DC4">
      <w:pPr>
        <w:pStyle w:val="PargrafodaLista"/>
        <w:ind w:left="-15" w:right="-15"/>
        <w:jc w:val="both"/>
        <w:rPr>
          <w:rFonts w:ascii="Arial" w:hAnsi="Arial" w:cs="Arial"/>
          <w:color w:val="000000" w:themeColor="text1"/>
          <w:sz w:val="24"/>
          <w:szCs w:val="24"/>
          <w:lang w:eastAsia="ar-SA"/>
        </w:rPr>
      </w:pPr>
      <w:r w:rsidRPr="007317BE">
        <w:rPr>
          <w:rFonts w:ascii="Arial" w:hAnsi="Arial" w:cs="Arial"/>
          <w:b/>
          <w:color w:val="000000" w:themeColor="text1"/>
          <w:sz w:val="24"/>
          <w:szCs w:val="24"/>
          <w:lang w:eastAsia="ar-SA"/>
        </w:rPr>
        <w:t>1.5</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DA VALIDADE DA PROPOSTA</w:t>
      </w:r>
      <w:r w:rsidRPr="007317BE">
        <w:rPr>
          <w:rFonts w:ascii="Arial" w:hAnsi="Arial" w:cs="Arial"/>
          <w:color w:val="000000" w:themeColor="text1"/>
          <w:sz w:val="24"/>
          <w:szCs w:val="24"/>
          <w:lang w:eastAsia="ar-SA"/>
        </w:rPr>
        <w:t>: 60 (sessenta) dias.</w:t>
      </w:r>
    </w:p>
    <w:p w:rsidR="00531DC4" w:rsidRDefault="00531DC4" w:rsidP="00531DC4">
      <w:pPr>
        <w:ind w:left="-15" w:right="-15"/>
        <w:jc w:val="both"/>
        <w:rPr>
          <w:rFonts w:ascii="Arial" w:hAnsi="Arial" w:cs="Arial"/>
          <w:b/>
          <w:color w:val="000000" w:themeColor="text1"/>
          <w:sz w:val="24"/>
          <w:szCs w:val="24"/>
          <w:lang w:eastAsia="ar-SA"/>
        </w:rPr>
      </w:pPr>
    </w:p>
    <w:p w:rsidR="00531DC4" w:rsidRPr="00232860" w:rsidRDefault="00531DC4" w:rsidP="00531DC4">
      <w:pPr>
        <w:ind w:left="-15" w:right="-15"/>
        <w:jc w:val="both"/>
        <w:rPr>
          <w:rFonts w:ascii="Arial" w:hAnsi="Arial" w:cs="Arial"/>
          <w:color w:val="000000" w:themeColor="text1"/>
          <w:sz w:val="24"/>
          <w:szCs w:val="24"/>
          <w:lang w:eastAsia="ar-SA"/>
        </w:rPr>
      </w:pPr>
      <w:r w:rsidRPr="007317BE">
        <w:rPr>
          <w:rFonts w:ascii="Arial" w:hAnsi="Arial" w:cs="Arial"/>
          <w:b/>
          <w:color w:val="000000" w:themeColor="text1"/>
          <w:sz w:val="24"/>
          <w:szCs w:val="24"/>
          <w:lang w:eastAsia="ar-SA"/>
        </w:rPr>
        <w:t>1.6</w:t>
      </w:r>
      <w:r w:rsidRPr="007317BE">
        <w:rPr>
          <w:rFonts w:ascii="Arial" w:hAnsi="Arial" w:cs="Arial"/>
          <w:color w:val="000000" w:themeColor="text1"/>
          <w:sz w:val="24"/>
          <w:szCs w:val="24"/>
          <w:lang w:eastAsia="ar-SA"/>
        </w:rPr>
        <w:t xml:space="preserve"> </w:t>
      </w:r>
      <w:r w:rsidRPr="007317BE">
        <w:rPr>
          <w:rFonts w:ascii="Arial" w:hAnsi="Arial" w:cs="Arial"/>
          <w:b/>
          <w:color w:val="000000" w:themeColor="text1"/>
          <w:sz w:val="24"/>
          <w:szCs w:val="24"/>
          <w:lang w:eastAsia="ar-SA"/>
        </w:rPr>
        <w:t>– DO PAGAMENTO:</w:t>
      </w:r>
      <w:r w:rsidRPr="007317BE">
        <w:rPr>
          <w:rFonts w:ascii="Arial" w:hAnsi="Arial" w:cs="Arial"/>
          <w:color w:val="000000" w:themeColor="text1"/>
          <w:sz w:val="24"/>
          <w:szCs w:val="24"/>
          <w:lang w:eastAsia="ar-SA"/>
        </w:rPr>
        <w:t xml:space="preserve"> até 30 (trinta) dias</w:t>
      </w:r>
    </w:p>
    <w:p w:rsidR="00D00788" w:rsidRDefault="00D00788" w:rsidP="00D00788">
      <w:pPr>
        <w:ind w:left="-15" w:right="-15"/>
        <w:jc w:val="both"/>
        <w:rPr>
          <w:rFonts w:ascii="Arial" w:hAnsi="Arial" w:cs="Arial"/>
          <w:b/>
          <w:sz w:val="24"/>
          <w:szCs w:val="24"/>
          <w:u w:val="single"/>
          <w:lang w:eastAsia="ar-SA"/>
        </w:rPr>
      </w:pPr>
    </w:p>
    <w:p w:rsidR="00BC67DB" w:rsidRDefault="00BC67DB" w:rsidP="00D00788">
      <w:pPr>
        <w:autoSpaceDE w:val="0"/>
        <w:autoSpaceDN w:val="0"/>
        <w:adjustRightInd w:val="0"/>
        <w:jc w:val="center"/>
        <w:rPr>
          <w:rFonts w:ascii="Arial" w:hAnsi="Arial" w:cs="Arial"/>
          <w:b/>
          <w:bCs/>
          <w:color w:val="000000"/>
          <w:sz w:val="24"/>
          <w:szCs w:val="24"/>
        </w:rPr>
      </w:pPr>
    </w:p>
    <w:p w:rsidR="00BC67DB" w:rsidRDefault="00BC67DB" w:rsidP="00D00788">
      <w:pPr>
        <w:autoSpaceDE w:val="0"/>
        <w:autoSpaceDN w:val="0"/>
        <w:adjustRightInd w:val="0"/>
        <w:jc w:val="center"/>
        <w:rPr>
          <w:rFonts w:ascii="Arial" w:hAnsi="Arial" w:cs="Arial"/>
          <w:b/>
          <w:bCs/>
          <w:color w:val="000000"/>
          <w:sz w:val="24"/>
          <w:szCs w:val="24"/>
        </w:rPr>
      </w:pPr>
    </w:p>
    <w:p w:rsidR="00BC67DB" w:rsidRDefault="00BC67DB" w:rsidP="00D00788">
      <w:pPr>
        <w:autoSpaceDE w:val="0"/>
        <w:autoSpaceDN w:val="0"/>
        <w:adjustRightInd w:val="0"/>
        <w:jc w:val="center"/>
        <w:rPr>
          <w:rFonts w:ascii="Arial" w:hAnsi="Arial" w:cs="Arial"/>
          <w:b/>
          <w:bCs/>
          <w:color w:val="000000"/>
          <w:sz w:val="24"/>
          <w:szCs w:val="24"/>
        </w:rPr>
      </w:pPr>
    </w:p>
    <w:p w:rsidR="00F8110C" w:rsidRDefault="00F8110C" w:rsidP="00D00788">
      <w:pPr>
        <w:autoSpaceDE w:val="0"/>
        <w:autoSpaceDN w:val="0"/>
        <w:adjustRightInd w:val="0"/>
        <w:jc w:val="center"/>
        <w:rPr>
          <w:rFonts w:ascii="Arial" w:hAnsi="Arial" w:cs="Arial"/>
          <w:b/>
          <w:bCs/>
          <w:color w:val="000000"/>
          <w:sz w:val="24"/>
          <w:szCs w:val="24"/>
        </w:rPr>
      </w:pPr>
    </w:p>
    <w:p w:rsidR="00F8110C" w:rsidRDefault="00F8110C" w:rsidP="00D00788">
      <w:pPr>
        <w:autoSpaceDE w:val="0"/>
        <w:autoSpaceDN w:val="0"/>
        <w:adjustRightInd w:val="0"/>
        <w:jc w:val="center"/>
        <w:rPr>
          <w:rFonts w:ascii="Arial" w:hAnsi="Arial" w:cs="Arial"/>
          <w:b/>
          <w:bCs/>
          <w:color w:val="000000"/>
          <w:sz w:val="24"/>
          <w:szCs w:val="24"/>
        </w:rPr>
      </w:pPr>
    </w:p>
    <w:p w:rsidR="00F8110C" w:rsidRDefault="00F8110C" w:rsidP="00D00788">
      <w:pPr>
        <w:autoSpaceDE w:val="0"/>
        <w:autoSpaceDN w:val="0"/>
        <w:adjustRightInd w:val="0"/>
        <w:jc w:val="center"/>
        <w:rPr>
          <w:rFonts w:ascii="Arial" w:hAnsi="Arial" w:cs="Arial"/>
          <w:b/>
          <w:bCs/>
          <w:color w:val="000000"/>
          <w:sz w:val="24"/>
          <w:szCs w:val="24"/>
        </w:rPr>
      </w:pPr>
    </w:p>
    <w:p w:rsidR="00D00788" w:rsidRDefault="00D7580C"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w:t>
      </w:r>
      <w:r w:rsidR="00D00788">
        <w:rPr>
          <w:rFonts w:ascii="Arial" w:hAnsi="Arial" w:cs="Arial"/>
          <w:b/>
          <w:bCs/>
          <w:color w:val="000000"/>
          <w:sz w:val="24"/>
          <w:szCs w:val="24"/>
        </w:rPr>
        <w:t>NEXO II</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pStyle w:val="Legenda"/>
        <w:jc w:val="center"/>
        <w:rPr>
          <w:rFonts w:ascii="Arial" w:hAnsi="Arial" w:cs="Arial"/>
          <w:sz w:val="24"/>
          <w:szCs w:val="24"/>
        </w:rPr>
      </w:pPr>
      <w:r>
        <w:rPr>
          <w:rFonts w:ascii="Arial" w:hAnsi="Arial" w:cs="Arial"/>
          <w:sz w:val="24"/>
          <w:szCs w:val="24"/>
        </w:rPr>
        <w:t>MODELO DE PROPOSTA DE PREÇOS</w:t>
      </w:r>
    </w:p>
    <w:p w:rsidR="00D00788" w:rsidRDefault="00D00788" w:rsidP="00D00788">
      <w:pPr>
        <w:tabs>
          <w:tab w:val="left" w:pos="10440"/>
        </w:tabs>
        <w:spacing w:line="280" w:lineRule="atLeast"/>
        <w:jc w:val="both"/>
        <w:rPr>
          <w:rFonts w:ascii="Arial" w:hAnsi="Arial" w:cs="Arial"/>
          <w:sz w:val="24"/>
          <w:szCs w:val="24"/>
        </w:rPr>
      </w:pPr>
    </w:p>
    <w:p w:rsidR="00D00788" w:rsidRDefault="00D00788" w:rsidP="00D00788">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p w:rsidR="00D00788" w:rsidRDefault="00D00788" w:rsidP="00D0078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00788" w:rsidTr="00D0078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00788" w:rsidRDefault="00D00788" w:rsidP="00D00788">
            <w:pPr>
              <w:pStyle w:val="A252575"/>
              <w:numPr>
                <w:ilvl w:val="0"/>
                <w:numId w:val="38"/>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00788" w:rsidRDefault="004F560D" w:rsidP="00D00788">
      <w:pPr>
        <w:ind w:left="360"/>
        <w:jc w:val="both"/>
        <w:rPr>
          <w:rFonts w:ascii="Arial" w:hAnsi="Arial" w:cs="Arial"/>
          <w:b/>
          <w:sz w:val="24"/>
          <w:szCs w:val="24"/>
        </w:rPr>
      </w:pPr>
      <w:r>
        <w:rPr>
          <w:rFonts w:ascii="Arial" w:hAnsi="Arial" w:cs="Arial"/>
          <w:color w:val="000000"/>
          <w:sz w:val="24"/>
          <w:szCs w:val="24"/>
        </w:rPr>
        <w:t xml:space="preserve">1.1 </w:t>
      </w:r>
      <w:r w:rsidRPr="00F93962">
        <w:rPr>
          <w:rFonts w:ascii="Arial" w:hAnsi="Arial" w:cs="Arial"/>
          <w:b/>
          <w:color w:val="000000"/>
          <w:sz w:val="24"/>
          <w:szCs w:val="24"/>
          <w:u w:val="single"/>
        </w:rPr>
        <w:t>AQUISIÇÃO DE UM</w:t>
      </w:r>
      <w:proofErr w:type="gramStart"/>
      <w:r w:rsidRPr="00F93962">
        <w:rPr>
          <w:rFonts w:ascii="Arial" w:hAnsi="Arial" w:cs="Arial"/>
          <w:b/>
          <w:color w:val="000000"/>
          <w:sz w:val="24"/>
          <w:szCs w:val="24"/>
          <w:u w:val="single"/>
        </w:rPr>
        <w:t xml:space="preserve">  </w:t>
      </w:r>
      <w:proofErr w:type="gramEnd"/>
      <w:r w:rsidRPr="00F93962">
        <w:rPr>
          <w:rFonts w:ascii="Arial" w:hAnsi="Arial" w:cs="Arial"/>
          <w:b/>
          <w:color w:val="000000"/>
          <w:sz w:val="24"/>
          <w:szCs w:val="24"/>
          <w:u w:val="single"/>
        </w:rPr>
        <w:t xml:space="preserve">VEÍCULO TIPO PICK-UP ZERO KM </w:t>
      </w:r>
      <w:r>
        <w:rPr>
          <w:rFonts w:ascii="Arial" w:hAnsi="Arial" w:cs="Arial"/>
          <w:b/>
          <w:color w:val="000000"/>
          <w:sz w:val="24"/>
          <w:szCs w:val="24"/>
          <w:u w:val="single"/>
        </w:rPr>
        <w:t xml:space="preserve"> </w:t>
      </w:r>
      <w:r>
        <w:rPr>
          <w:rFonts w:ascii="Arial" w:hAnsi="Arial" w:cs="Arial"/>
          <w:color w:val="000000"/>
          <w:sz w:val="24"/>
          <w:szCs w:val="24"/>
        </w:rPr>
        <w:t>para atender a solicitação do Corpo de Bombeiros de Matinhos – FUNREBOM</w:t>
      </w:r>
      <w:r w:rsidR="009433C2">
        <w:rPr>
          <w:rFonts w:ascii="Arial" w:hAnsi="Arial" w:cs="Arial"/>
          <w:color w:val="000000"/>
          <w:sz w:val="24"/>
          <w:szCs w:val="24"/>
        </w:rPr>
        <w:t>,</w:t>
      </w:r>
      <w:r w:rsidR="009433C2">
        <w:rPr>
          <w:rFonts w:ascii="Arial" w:hAnsi="Arial" w:cs="Arial"/>
          <w:sz w:val="24"/>
          <w:szCs w:val="24"/>
        </w:rPr>
        <w:t xml:space="preserve"> conforme especificações e quantitativos constantes do </w:t>
      </w:r>
      <w:r w:rsidR="009433C2">
        <w:rPr>
          <w:rFonts w:ascii="Arial" w:hAnsi="Arial" w:cs="Arial"/>
          <w:b/>
          <w:sz w:val="24"/>
          <w:szCs w:val="24"/>
        </w:rPr>
        <w:t>Anexo I.</w:t>
      </w:r>
    </w:p>
    <w:p w:rsidR="009433C2" w:rsidRPr="001C658C" w:rsidRDefault="009433C2" w:rsidP="00D00788">
      <w:pPr>
        <w:ind w:left="360"/>
        <w:jc w:val="both"/>
        <w:rPr>
          <w:rFonts w:ascii="Arial" w:eastAsia="Arial Unicode MS" w:hAnsi="Arial" w:cs="Arial"/>
          <w:sz w:val="24"/>
          <w:szCs w:val="24"/>
        </w:rPr>
      </w:pPr>
    </w:p>
    <w:p w:rsidR="00D00788" w:rsidRDefault="00D00788" w:rsidP="00D00788">
      <w:pPr>
        <w:pStyle w:val="PargrafodaLista"/>
        <w:numPr>
          <w:ilvl w:val="1"/>
          <w:numId w:val="40"/>
        </w:numPr>
        <w:jc w:val="both"/>
        <w:rPr>
          <w:rFonts w:ascii="Arial" w:hAnsi="Arial" w:cs="Arial"/>
          <w:b/>
          <w:sz w:val="24"/>
          <w:szCs w:val="24"/>
        </w:rPr>
      </w:pPr>
      <w:r w:rsidRPr="00017622">
        <w:rPr>
          <w:rFonts w:ascii="Arial" w:hAnsi="Arial" w:cs="Arial"/>
          <w:color w:val="000000" w:themeColor="text1"/>
          <w:sz w:val="24"/>
          <w:szCs w:val="24"/>
        </w:rPr>
        <w:t xml:space="preserve">O valor global é de </w:t>
      </w:r>
      <w:r w:rsidRPr="00017622">
        <w:rPr>
          <w:rFonts w:ascii="Arial" w:hAnsi="Arial" w:cs="Arial"/>
          <w:b/>
          <w:sz w:val="24"/>
          <w:szCs w:val="24"/>
        </w:rPr>
        <w:t>R$______________ (por extenso).</w:t>
      </w:r>
    </w:p>
    <w:p w:rsidR="00F93962" w:rsidRDefault="00F93962" w:rsidP="00F93962">
      <w:pPr>
        <w:jc w:val="both"/>
        <w:rPr>
          <w:rFonts w:ascii="Arial" w:hAnsi="Arial" w:cs="Arial"/>
          <w:b/>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709"/>
        <w:gridCol w:w="850"/>
        <w:gridCol w:w="3490"/>
        <w:gridCol w:w="1559"/>
        <w:gridCol w:w="1667"/>
      </w:tblGrid>
      <w:tr w:rsidR="00F93962" w:rsidRPr="00CE1614" w:rsidTr="004F560D">
        <w:trPr>
          <w:trHeight w:val="402"/>
          <w:jc w:val="center"/>
        </w:trPr>
        <w:tc>
          <w:tcPr>
            <w:tcW w:w="905" w:type="dxa"/>
            <w:shd w:val="clear" w:color="auto" w:fill="D9D9D9" w:themeFill="background1" w:themeFillShade="D9"/>
          </w:tcPr>
          <w:p w:rsidR="00F93962" w:rsidRPr="00CE1614" w:rsidRDefault="00F93962" w:rsidP="00DB7796">
            <w:pPr>
              <w:suppressAutoHyphens/>
              <w:autoSpaceDE w:val="0"/>
              <w:autoSpaceDN w:val="0"/>
              <w:adjustRightInd w:val="0"/>
              <w:spacing w:beforeLines="60" w:afterLines="60"/>
              <w:jc w:val="center"/>
              <w:rPr>
                <w:rFonts w:ascii="Arial" w:hAnsi="Arial" w:cs="Arial"/>
                <w:b/>
                <w:color w:val="000000"/>
                <w:sz w:val="22"/>
                <w:szCs w:val="22"/>
              </w:rPr>
            </w:pPr>
            <w:r w:rsidRPr="00CE1614">
              <w:rPr>
                <w:rFonts w:ascii="Arial" w:hAnsi="Arial" w:cs="Arial"/>
                <w:b/>
                <w:color w:val="000000"/>
                <w:sz w:val="22"/>
                <w:szCs w:val="22"/>
              </w:rPr>
              <w:t>ITEM</w:t>
            </w:r>
          </w:p>
        </w:tc>
        <w:tc>
          <w:tcPr>
            <w:tcW w:w="709" w:type="dxa"/>
            <w:shd w:val="clear" w:color="auto" w:fill="D9D9D9" w:themeFill="background1" w:themeFillShade="D9"/>
          </w:tcPr>
          <w:p w:rsidR="00F93962" w:rsidRPr="00CE1614" w:rsidRDefault="00F93962" w:rsidP="00DB7796">
            <w:pPr>
              <w:suppressAutoHyphens/>
              <w:autoSpaceDE w:val="0"/>
              <w:autoSpaceDN w:val="0"/>
              <w:adjustRightInd w:val="0"/>
              <w:spacing w:beforeLines="60" w:afterLines="60"/>
              <w:jc w:val="center"/>
              <w:rPr>
                <w:rFonts w:ascii="Arial" w:hAnsi="Arial" w:cs="Arial"/>
                <w:b/>
                <w:color w:val="000000"/>
                <w:sz w:val="22"/>
                <w:szCs w:val="22"/>
              </w:rPr>
            </w:pPr>
            <w:r w:rsidRPr="00CE1614">
              <w:rPr>
                <w:rFonts w:ascii="Arial" w:hAnsi="Arial" w:cs="Arial"/>
                <w:b/>
                <w:color w:val="000000"/>
                <w:sz w:val="22"/>
                <w:szCs w:val="22"/>
              </w:rPr>
              <w:t>QTD</w:t>
            </w:r>
          </w:p>
        </w:tc>
        <w:tc>
          <w:tcPr>
            <w:tcW w:w="850" w:type="dxa"/>
            <w:shd w:val="clear" w:color="auto" w:fill="D9D9D9" w:themeFill="background1" w:themeFillShade="D9"/>
          </w:tcPr>
          <w:p w:rsidR="00F93962" w:rsidRPr="00CE1614" w:rsidRDefault="00F93962" w:rsidP="00DB7796">
            <w:pPr>
              <w:suppressAutoHyphens/>
              <w:autoSpaceDE w:val="0"/>
              <w:autoSpaceDN w:val="0"/>
              <w:adjustRightInd w:val="0"/>
              <w:spacing w:beforeLines="60" w:afterLines="60"/>
              <w:jc w:val="center"/>
              <w:rPr>
                <w:rFonts w:ascii="Arial" w:hAnsi="Arial" w:cs="Arial"/>
                <w:b/>
                <w:color w:val="000000"/>
                <w:sz w:val="22"/>
                <w:szCs w:val="22"/>
              </w:rPr>
            </w:pPr>
            <w:r w:rsidRPr="00CE1614">
              <w:rPr>
                <w:rFonts w:ascii="Arial" w:hAnsi="Arial" w:cs="Arial"/>
                <w:b/>
                <w:color w:val="000000"/>
                <w:sz w:val="22"/>
                <w:szCs w:val="22"/>
              </w:rPr>
              <w:t>UNID</w:t>
            </w:r>
          </w:p>
        </w:tc>
        <w:tc>
          <w:tcPr>
            <w:tcW w:w="3490" w:type="dxa"/>
            <w:shd w:val="clear" w:color="auto" w:fill="D9D9D9" w:themeFill="background1" w:themeFillShade="D9"/>
          </w:tcPr>
          <w:p w:rsidR="00F93962" w:rsidRPr="00CE1614" w:rsidRDefault="00F93962" w:rsidP="00DB7796">
            <w:pPr>
              <w:suppressAutoHyphens/>
              <w:autoSpaceDE w:val="0"/>
              <w:autoSpaceDN w:val="0"/>
              <w:adjustRightInd w:val="0"/>
              <w:spacing w:beforeLines="60" w:afterLines="60"/>
              <w:jc w:val="center"/>
              <w:rPr>
                <w:rFonts w:ascii="Arial" w:hAnsi="Arial" w:cs="Arial"/>
                <w:b/>
                <w:color w:val="000000"/>
                <w:sz w:val="22"/>
                <w:szCs w:val="22"/>
              </w:rPr>
            </w:pPr>
            <w:r w:rsidRPr="00CE1614">
              <w:rPr>
                <w:rFonts w:ascii="Arial" w:hAnsi="Arial" w:cs="Arial"/>
                <w:b/>
                <w:color w:val="000000"/>
                <w:sz w:val="22"/>
                <w:szCs w:val="22"/>
              </w:rPr>
              <w:t>ESPECIFICAÇÃO</w:t>
            </w:r>
          </w:p>
        </w:tc>
        <w:tc>
          <w:tcPr>
            <w:tcW w:w="1559" w:type="dxa"/>
            <w:shd w:val="clear" w:color="auto" w:fill="D9D9D9" w:themeFill="background1" w:themeFillShade="D9"/>
          </w:tcPr>
          <w:p w:rsidR="00F93962" w:rsidRPr="00CE1614" w:rsidRDefault="00F93962" w:rsidP="00DB7796">
            <w:pPr>
              <w:suppressAutoHyphens/>
              <w:autoSpaceDE w:val="0"/>
              <w:autoSpaceDN w:val="0"/>
              <w:adjustRightInd w:val="0"/>
              <w:spacing w:beforeLines="60" w:afterLines="60"/>
              <w:jc w:val="center"/>
              <w:rPr>
                <w:rFonts w:ascii="Arial" w:hAnsi="Arial" w:cs="Arial"/>
                <w:b/>
                <w:color w:val="000000"/>
                <w:sz w:val="22"/>
                <w:szCs w:val="22"/>
              </w:rPr>
            </w:pPr>
            <w:r w:rsidRPr="00CE1614">
              <w:rPr>
                <w:rFonts w:ascii="Arial" w:hAnsi="Arial" w:cs="Arial"/>
                <w:b/>
                <w:color w:val="000000"/>
                <w:sz w:val="22"/>
                <w:szCs w:val="22"/>
              </w:rPr>
              <w:t>UNIT</w:t>
            </w:r>
          </w:p>
        </w:tc>
        <w:tc>
          <w:tcPr>
            <w:tcW w:w="1667" w:type="dxa"/>
            <w:shd w:val="clear" w:color="auto" w:fill="D9D9D9" w:themeFill="background1" w:themeFillShade="D9"/>
          </w:tcPr>
          <w:p w:rsidR="00F93962" w:rsidRPr="00CE1614" w:rsidRDefault="00F93962" w:rsidP="00DB7796">
            <w:pPr>
              <w:suppressAutoHyphens/>
              <w:autoSpaceDE w:val="0"/>
              <w:autoSpaceDN w:val="0"/>
              <w:adjustRightInd w:val="0"/>
              <w:spacing w:beforeLines="60" w:afterLines="60"/>
              <w:jc w:val="center"/>
              <w:rPr>
                <w:rFonts w:ascii="Arial" w:hAnsi="Arial" w:cs="Arial"/>
                <w:b/>
                <w:color w:val="000000"/>
                <w:sz w:val="22"/>
                <w:szCs w:val="22"/>
              </w:rPr>
            </w:pPr>
            <w:r w:rsidRPr="00CE1614">
              <w:rPr>
                <w:rFonts w:ascii="Arial" w:hAnsi="Arial" w:cs="Arial"/>
                <w:b/>
                <w:color w:val="000000"/>
                <w:sz w:val="22"/>
                <w:szCs w:val="22"/>
              </w:rPr>
              <w:t>TOTAL</w:t>
            </w:r>
          </w:p>
        </w:tc>
      </w:tr>
      <w:tr w:rsidR="00F93962" w:rsidRPr="00CE1614" w:rsidTr="004F560D">
        <w:trPr>
          <w:jc w:val="center"/>
        </w:trPr>
        <w:tc>
          <w:tcPr>
            <w:tcW w:w="905" w:type="dxa"/>
          </w:tcPr>
          <w:p w:rsidR="00F93962" w:rsidRPr="00CE1614" w:rsidRDefault="00F93962" w:rsidP="00DB7796">
            <w:pPr>
              <w:suppressAutoHyphens/>
              <w:autoSpaceDE w:val="0"/>
              <w:autoSpaceDN w:val="0"/>
              <w:adjustRightInd w:val="0"/>
              <w:spacing w:beforeLines="60" w:afterLines="60"/>
              <w:jc w:val="both"/>
              <w:rPr>
                <w:rFonts w:ascii="Arial" w:hAnsi="Arial" w:cs="Arial"/>
                <w:color w:val="000000"/>
                <w:sz w:val="22"/>
                <w:szCs w:val="22"/>
              </w:rPr>
            </w:pPr>
            <w:proofErr w:type="gramStart"/>
            <w:r w:rsidRPr="00F93962">
              <w:rPr>
                <w:rFonts w:ascii="Arial" w:hAnsi="Arial" w:cs="Arial"/>
                <w:color w:val="000000"/>
                <w:sz w:val="22"/>
                <w:szCs w:val="22"/>
              </w:rPr>
              <w:t>1</w:t>
            </w:r>
            <w:proofErr w:type="gramEnd"/>
          </w:p>
        </w:tc>
        <w:tc>
          <w:tcPr>
            <w:tcW w:w="709" w:type="dxa"/>
          </w:tcPr>
          <w:p w:rsidR="00F93962" w:rsidRPr="00CE1614" w:rsidRDefault="00F93962" w:rsidP="00DB7796">
            <w:pPr>
              <w:suppressAutoHyphens/>
              <w:autoSpaceDE w:val="0"/>
              <w:autoSpaceDN w:val="0"/>
              <w:adjustRightInd w:val="0"/>
              <w:spacing w:beforeLines="60" w:afterLines="60"/>
              <w:jc w:val="both"/>
              <w:rPr>
                <w:rFonts w:ascii="Arial" w:hAnsi="Arial" w:cs="Arial"/>
                <w:color w:val="000000"/>
                <w:sz w:val="22"/>
                <w:szCs w:val="22"/>
              </w:rPr>
            </w:pPr>
            <w:proofErr w:type="gramStart"/>
            <w:r w:rsidRPr="00F93962">
              <w:rPr>
                <w:rFonts w:ascii="Arial" w:hAnsi="Arial" w:cs="Arial"/>
                <w:color w:val="000000"/>
                <w:sz w:val="22"/>
                <w:szCs w:val="22"/>
              </w:rPr>
              <w:t>1</w:t>
            </w:r>
            <w:proofErr w:type="gramEnd"/>
          </w:p>
        </w:tc>
        <w:tc>
          <w:tcPr>
            <w:tcW w:w="850" w:type="dxa"/>
          </w:tcPr>
          <w:p w:rsidR="00F93962" w:rsidRPr="00CE1614" w:rsidRDefault="00F93962" w:rsidP="00DB7796">
            <w:pPr>
              <w:suppressAutoHyphens/>
              <w:autoSpaceDE w:val="0"/>
              <w:autoSpaceDN w:val="0"/>
              <w:adjustRightInd w:val="0"/>
              <w:spacing w:beforeLines="60" w:afterLines="60"/>
              <w:jc w:val="both"/>
              <w:rPr>
                <w:rFonts w:ascii="Arial" w:hAnsi="Arial" w:cs="Arial"/>
                <w:color w:val="000000"/>
                <w:sz w:val="22"/>
                <w:szCs w:val="22"/>
              </w:rPr>
            </w:pPr>
            <w:r w:rsidRPr="00F93962">
              <w:rPr>
                <w:rFonts w:ascii="Arial" w:hAnsi="Arial" w:cs="Arial"/>
                <w:color w:val="000000"/>
                <w:sz w:val="22"/>
                <w:szCs w:val="22"/>
              </w:rPr>
              <w:t>UN</w:t>
            </w:r>
            <w:r w:rsidR="00C469E8">
              <w:rPr>
                <w:rFonts w:ascii="Arial" w:hAnsi="Arial" w:cs="Arial"/>
                <w:color w:val="000000"/>
                <w:sz w:val="22"/>
                <w:szCs w:val="22"/>
              </w:rPr>
              <w:t>I</w:t>
            </w:r>
            <w:r w:rsidRPr="00F93962">
              <w:rPr>
                <w:rFonts w:ascii="Arial" w:hAnsi="Arial" w:cs="Arial"/>
                <w:color w:val="000000"/>
                <w:sz w:val="22"/>
                <w:szCs w:val="22"/>
              </w:rPr>
              <w:t>D</w:t>
            </w:r>
          </w:p>
        </w:tc>
        <w:tc>
          <w:tcPr>
            <w:tcW w:w="3490" w:type="dxa"/>
          </w:tcPr>
          <w:p w:rsidR="00F93962" w:rsidRPr="00CE1614" w:rsidRDefault="00F93962" w:rsidP="00DB7796">
            <w:pPr>
              <w:suppressAutoHyphens/>
              <w:autoSpaceDE w:val="0"/>
              <w:autoSpaceDN w:val="0"/>
              <w:adjustRightInd w:val="0"/>
              <w:spacing w:beforeLines="60" w:afterLines="60"/>
              <w:jc w:val="both"/>
              <w:rPr>
                <w:rFonts w:ascii="Arial" w:hAnsi="Arial" w:cs="Arial"/>
                <w:color w:val="000000"/>
                <w:sz w:val="22"/>
                <w:szCs w:val="22"/>
              </w:rPr>
            </w:pPr>
            <w:r w:rsidRPr="00F93962">
              <w:rPr>
                <w:rFonts w:ascii="Arial" w:hAnsi="Arial" w:cs="Arial"/>
                <w:color w:val="000000"/>
                <w:sz w:val="22"/>
                <w:szCs w:val="22"/>
              </w:rPr>
              <w:t xml:space="preserve">Veículo tipo pick-up zero KM, veiculo de fabricação nacional, diesel, cabine dupla, motor de no mínimo 160 CV, cor sólida (vermelha), turbo, cambio manual, tração </w:t>
            </w:r>
            <w:proofErr w:type="gramStart"/>
            <w:r w:rsidRPr="00F93962">
              <w:rPr>
                <w:rFonts w:ascii="Arial" w:hAnsi="Arial" w:cs="Arial"/>
                <w:color w:val="000000"/>
                <w:sz w:val="22"/>
                <w:szCs w:val="22"/>
              </w:rPr>
              <w:t>4</w:t>
            </w:r>
            <w:proofErr w:type="gramEnd"/>
            <w:r w:rsidRPr="00F93962">
              <w:rPr>
                <w:rFonts w:ascii="Arial" w:hAnsi="Arial" w:cs="Arial"/>
                <w:color w:val="000000"/>
                <w:sz w:val="22"/>
                <w:szCs w:val="22"/>
              </w:rPr>
              <w:t xml:space="preserve"> x 4, direção hidráulica, ar condicionado, ganchos de fixação na caçamba, radio </w:t>
            </w:r>
            <w:proofErr w:type="spellStart"/>
            <w:r w:rsidRPr="00F93962">
              <w:rPr>
                <w:rFonts w:ascii="Arial" w:hAnsi="Arial" w:cs="Arial"/>
                <w:color w:val="000000"/>
                <w:sz w:val="22"/>
                <w:szCs w:val="22"/>
              </w:rPr>
              <w:t>cd-player</w:t>
            </w:r>
            <w:proofErr w:type="spellEnd"/>
            <w:r w:rsidRPr="00F93962">
              <w:rPr>
                <w:rFonts w:ascii="Arial" w:hAnsi="Arial" w:cs="Arial"/>
                <w:color w:val="000000"/>
                <w:sz w:val="22"/>
                <w:szCs w:val="22"/>
              </w:rPr>
              <w:t xml:space="preserve">, </w:t>
            </w:r>
            <w:proofErr w:type="spellStart"/>
            <w:r w:rsidRPr="00F93962">
              <w:rPr>
                <w:rFonts w:ascii="Arial" w:hAnsi="Arial" w:cs="Arial"/>
                <w:color w:val="000000"/>
                <w:sz w:val="22"/>
                <w:szCs w:val="22"/>
              </w:rPr>
              <w:t>air</w:t>
            </w:r>
            <w:proofErr w:type="spellEnd"/>
            <w:r w:rsidRPr="00F93962">
              <w:rPr>
                <w:rFonts w:ascii="Arial" w:hAnsi="Arial" w:cs="Arial"/>
                <w:color w:val="000000"/>
                <w:sz w:val="22"/>
                <w:szCs w:val="22"/>
              </w:rPr>
              <w:t xml:space="preserve"> </w:t>
            </w:r>
            <w:proofErr w:type="spellStart"/>
            <w:r w:rsidRPr="00F93962">
              <w:rPr>
                <w:rFonts w:ascii="Arial" w:hAnsi="Arial" w:cs="Arial"/>
                <w:color w:val="000000"/>
                <w:sz w:val="22"/>
                <w:szCs w:val="22"/>
              </w:rPr>
              <w:t>bag</w:t>
            </w:r>
            <w:proofErr w:type="spellEnd"/>
            <w:r w:rsidRPr="00F93962">
              <w:rPr>
                <w:rFonts w:ascii="Arial" w:hAnsi="Arial" w:cs="Arial"/>
                <w:color w:val="000000"/>
                <w:sz w:val="22"/>
                <w:szCs w:val="22"/>
              </w:rPr>
              <w:t xml:space="preserve"> frontal duplo, freios ABS, lona marítima. E todos os demais equipamentos exigidos pela</w:t>
            </w:r>
            <w:proofErr w:type="gramStart"/>
            <w:r w:rsidRPr="00F93962">
              <w:rPr>
                <w:rFonts w:ascii="Arial" w:hAnsi="Arial" w:cs="Arial"/>
                <w:color w:val="000000"/>
                <w:sz w:val="22"/>
                <w:szCs w:val="22"/>
              </w:rPr>
              <w:t xml:space="preserve">  </w:t>
            </w:r>
            <w:proofErr w:type="gramEnd"/>
            <w:r w:rsidRPr="00F93962">
              <w:rPr>
                <w:rFonts w:ascii="Arial" w:hAnsi="Arial" w:cs="Arial"/>
                <w:color w:val="000000"/>
                <w:sz w:val="22"/>
                <w:szCs w:val="22"/>
              </w:rPr>
              <w:t xml:space="preserve">legislação de transito grafismo padrão Corpo de Bombeiros do </w:t>
            </w:r>
            <w:proofErr w:type="spellStart"/>
            <w:r w:rsidRPr="00F93962">
              <w:rPr>
                <w:rFonts w:ascii="Arial" w:hAnsi="Arial" w:cs="Arial"/>
                <w:color w:val="000000"/>
                <w:sz w:val="22"/>
                <w:szCs w:val="22"/>
              </w:rPr>
              <w:t>Paraná-Equipamento</w:t>
            </w:r>
            <w:proofErr w:type="spellEnd"/>
            <w:r w:rsidRPr="00F93962">
              <w:rPr>
                <w:rFonts w:ascii="Arial" w:hAnsi="Arial" w:cs="Arial"/>
                <w:color w:val="000000"/>
                <w:sz w:val="22"/>
                <w:szCs w:val="22"/>
              </w:rPr>
              <w:t xml:space="preserve"> sinalizador e acústico e rádio comunicador memorial descritivo em anexo.</w:t>
            </w:r>
          </w:p>
        </w:tc>
        <w:tc>
          <w:tcPr>
            <w:tcW w:w="1559" w:type="dxa"/>
          </w:tcPr>
          <w:p w:rsidR="00F93962" w:rsidRPr="00CE1614" w:rsidRDefault="00F93962" w:rsidP="00DB7796">
            <w:pPr>
              <w:suppressAutoHyphens/>
              <w:autoSpaceDE w:val="0"/>
              <w:autoSpaceDN w:val="0"/>
              <w:adjustRightInd w:val="0"/>
              <w:spacing w:beforeLines="60" w:afterLines="60"/>
              <w:jc w:val="both"/>
              <w:rPr>
                <w:rFonts w:ascii="Arial" w:hAnsi="Arial" w:cs="Arial"/>
                <w:color w:val="000000"/>
                <w:sz w:val="22"/>
                <w:szCs w:val="22"/>
              </w:rPr>
            </w:pPr>
          </w:p>
        </w:tc>
        <w:tc>
          <w:tcPr>
            <w:tcW w:w="1667" w:type="dxa"/>
          </w:tcPr>
          <w:p w:rsidR="00F93962" w:rsidRPr="00CE1614" w:rsidRDefault="00F93962" w:rsidP="00DB7796">
            <w:pPr>
              <w:suppressAutoHyphens/>
              <w:autoSpaceDE w:val="0"/>
              <w:autoSpaceDN w:val="0"/>
              <w:adjustRightInd w:val="0"/>
              <w:spacing w:beforeLines="60" w:afterLines="60"/>
              <w:jc w:val="both"/>
              <w:rPr>
                <w:rFonts w:ascii="Arial" w:hAnsi="Arial" w:cs="Arial"/>
                <w:color w:val="000000"/>
                <w:sz w:val="22"/>
                <w:szCs w:val="22"/>
              </w:rPr>
            </w:pPr>
          </w:p>
        </w:tc>
      </w:tr>
      <w:tr w:rsidR="00F93962" w:rsidRPr="00CE1614" w:rsidTr="004F560D">
        <w:trPr>
          <w:trHeight w:val="330"/>
          <w:jc w:val="center"/>
        </w:trPr>
        <w:tc>
          <w:tcPr>
            <w:tcW w:w="905" w:type="dxa"/>
            <w:shd w:val="clear" w:color="auto" w:fill="D9D9D9" w:themeFill="background1" w:themeFillShade="D9"/>
          </w:tcPr>
          <w:p w:rsidR="00F93962" w:rsidRPr="00F93962" w:rsidRDefault="00F93962" w:rsidP="00DB7796">
            <w:pPr>
              <w:suppressAutoHyphens/>
              <w:autoSpaceDE w:val="0"/>
              <w:autoSpaceDN w:val="0"/>
              <w:adjustRightInd w:val="0"/>
              <w:spacing w:beforeLines="60" w:afterLines="60"/>
              <w:jc w:val="both"/>
              <w:rPr>
                <w:rFonts w:ascii="Arial" w:hAnsi="Arial" w:cs="Arial"/>
                <w:b/>
                <w:color w:val="000000"/>
                <w:sz w:val="22"/>
                <w:szCs w:val="22"/>
              </w:rPr>
            </w:pPr>
          </w:p>
        </w:tc>
        <w:tc>
          <w:tcPr>
            <w:tcW w:w="709" w:type="dxa"/>
            <w:shd w:val="clear" w:color="auto" w:fill="D9D9D9" w:themeFill="background1" w:themeFillShade="D9"/>
          </w:tcPr>
          <w:p w:rsidR="00F93962" w:rsidRPr="00F93962" w:rsidRDefault="00F93962" w:rsidP="00DB7796">
            <w:pPr>
              <w:suppressAutoHyphens/>
              <w:autoSpaceDE w:val="0"/>
              <w:autoSpaceDN w:val="0"/>
              <w:adjustRightInd w:val="0"/>
              <w:spacing w:beforeLines="60" w:afterLines="60"/>
              <w:jc w:val="both"/>
              <w:rPr>
                <w:rFonts w:ascii="Arial" w:hAnsi="Arial" w:cs="Arial"/>
                <w:b/>
                <w:color w:val="000000"/>
                <w:sz w:val="22"/>
                <w:szCs w:val="22"/>
              </w:rPr>
            </w:pPr>
          </w:p>
        </w:tc>
        <w:tc>
          <w:tcPr>
            <w:tcW w:w="850" w:type="dxa"/>
            <w:shd w:val="clear" w:color="auto" w:fill="D9D9D9" w:themeFill="background1" w:themeFillShade="D9"/>
          </w:tcPr>
          <w:p w:rsidR="00F93962" w:rsidRPr="00F93962" w:rsidRDefault="00F93962" w:rsidP="00DB7796">
            <w:pPr>
              <w:suppressAutoHyphens/>
              <w:autoSpaceDE w:val="0"/>
              <w:autoSpaceDN w:val="0"/>
              <w:adjustRightInd w:val="0"/>
              <w:spacing w:beforeLines="60" w:afterLines="60"/>
              <w:jc w:val="right"/>
              <w:rPr>
                <w:rFonts w:ascii="Arial" w:hAnsi="Arial" w:cs="Arial"/>
                <w:b/>
                <w:color w:val="000000"/>
                <w:sz w:val="22"/>
                <w:szCs w:val="22"/>
              </w:rPr>
            </w:pPr>
          </w:p>
        </w:tc>
        <w:tc>
          <w:tcPr>
            <w:tcW w:w="3490" w:type="dxa"/>
            <w:shd w:val="clear" w:color="auto" w:fill="D9D9D9" w:themeFill="background1" w:themeFillShade="D9"/>
          </w:tcPr>
          <w:p w:rsidR="00F93962" w:rsidRPr="00F93962" w:rsidRDefault="00F93962" w:rsidP="00DB7796">
            <w:pPr>
              <w:suppressAutoHyphens/>
              <w:autoSpaceDE w:val="0"/>
              <w:autoSpaceDN w:val="0"/>
              <w:adjustRightInd w:val="0"/>
              <w:spacing w:beforeLines="60" w:afterLines="60"/>
              <w:jc w:val="right"/>
              <w:rPr>
                <w:rFonts w:ascii="Arial" w:hAnsi="Arial" w:cs="Arial"/>
                <w:b/>
                <w:color w:val="000000"/>
                <w:sz w:val="22"/>
                <w:szCs w:val="22"/>
              </w:rPr>
            </w:pPr>
            <w:r w:rsidRPr="00F93962">
              <w:rPr>
                <w:rFonts w:ascii="Arial" w:hAnsi="Arial" w:cs="Arial"/>
                <w:b/>
                <w:color w:val="000000"/>
                <w:sz w:val="22"/>
                <w:szCs w:val="22"/>
              </w:rPr>
              <w:t>TOTAL</w:t>
            </w:r>
          </w:p>
        </w:tc>
        <w:tc>
          <w:tcPr>
            <w:tcW w:w="1559" w:type="dxa"/>
            <w:shd w:val="clear" w:color="auto" w:fill="D9D9D9" w:themeFill="background1" w:themeFillShade="D9"/>
          </w:tcPr>
          <w:p w:rsidR="00F93962" w:rsidRPr="00F93962" w:rsidRDefault="00F93962" w:rsidP="00DB7796">
            <w:pPr>
              <w:suppressAutoHyphens/>
              <w:autoSpaceDE w:val="0"/>
              <w:autoSpaceDN w:val="0"/>
              <w:adjustRightInd w:val="0"/>
              <w:spacing w:beforeLines="60" w:afterLines="60"/>
              <w:jc w:val="both"/>
              <w:rPr>
                <w:rFonts w:ascii="Arial" w:hAnsi="Arial" w:cs="Arial"/>
                <w:b/>
                <w:color w:val="000000"/>
                <w:sz w:val="22"/>
                <w:szCs w:val="22"/>
              </w:rPr>
            </w:pPr>
          </w:p>
        </w:tc>
        <w:tc>
          <w:tcPr>
            <w:tcW w:w="1667" w:type="dxa"/>
            <w:shd w:val="clear" w:color="auto" w:fill="D9D9D9" w:themeFill="background1" w:themeFillShade="D9"/>
          </w:tcPr>
          <w:p w:rsidR="00F93962" w:rsidRPr="00F93962" w:rsidRDefault="00F93962" w:rsidP="00DB7796">
            <w:pPr>
              <w:suppressAutoHyphens/>
              <w:autoSpaceDE w:val="0"/>
              <w:autoSpaceDN w:val="0"/>
              <w:adjustRightInd w:val="0"/>
              <w:spacing w:beforeLines="60" w:afterLines="60"/>
              <w:jc w:val="both"/>
              <w:rPr>
                <w:rFonts w:ascii="Arial" w:hAnsi="Arial" w:cs="Arial"/>
                <w:b/>
                <w:color w:val="000000"/>
                <w:sz w:val="22"/>
                <w:szCs w:val="22"/>
              </w:rPr>
            </w:pPr>
            <w:r>
              <w:rPr>
                <w:rFonts w:ascii="Arial" w:hAnsi="Arial" w:cs="Arial"/>
                <w:b/>
                <w:color w:val="000000"/>
                <w:sz w:val="22"/>
                <w:szCs w:val="22"/>
              </w:rPr>
              <w:t xml:space="preserve">R$ </w:t>
            </w:r>
          </w:p>
        </w:tc>
      </w:tr>
    </w:tbl>
    <w:p w:rsidR="00F93962" w:rsidRDefault="00F93962" w:rsidP="00F93962">
      <w:pPr>
        <w:overflowPunct w:val="0"/>
        <w:autoSpaceDE w:val="0"/>
        <w:autoSpaceDN w:val="0"/>
        <w:adjustRightInd w:val="0"/>
        <w:ind w:right="-232"/>
        <w:jc w:val="center"/>
        <w:textAlignment w:val="baseline"/>
        <w:rPr>
          <w:rFonts w:ascii="Verdana" w:hAnsi="Verdana"/>
          <w:b/>
          <w:sz w:val="28"/>
          <w:szCs w:val="28"/>
        </w:rPr>
      </w:pPr>
    </w:p>
    <w:p w:rsidR="00F8110C" w:rsidRPr="00F8110C" w:rsidRDefault="00F8110C" w:rsidP="00F8110C">
      <w:pPr>
        <w:autoSpaceDE w:val="0"/>
        <w:autoSpaceDN w:val="0"/>
        <w:adjustRightInd w:val="0"/>
        <w:jc w:val="both"/>
        <w:rPr>
          <w:rFonts w:ascii="Arial" w:hAnsi="Arial" w:cs="Arial"/>
          <w:bCs/>
          <w:color w:val="000000"/>
          <w:sz w:val="24"/>
          <w:szCs w:val="24"/>
          <w:u w:val="single"/>
        </w:rPr>
      </w:pPr>
      <w:r w:rsidRPr="00F8110C">
        <w:rPr>
          <w:rFonts w:ascii="Arial" w:hAnsi="Arial" w:cs="Arial"/>
          <w:bCs/>
          <w:color w:val="000000"/>
          <w:sz w:val="24"/>
          <w:szCs w:val="24"/>
          <w:u w:val="single"/>
        </w:rPr>
        <w:t>DESCRITIVO COMPLETO DO VEÍCULO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Veiculo tipo pick-up zero Km, veiculo de fabricação nacional, diesel, cabine dupla, motor de no mínimo 160 cv, cor solida (vermelha), turbo, cambio manual, tração </w:t>
      </w:r>
      <w:proofErr w:type="gramStart"/>
      <w:r w:rsidRPr="00F8110C">
        <w:rPr>
          <w:rFonts w:ascii="Arial" w:hAnsi="Arial" w:cs="Arial"/>
          <w:bCs/>
          <w:color w:val="000000"/>
          <w:sz w:val="24"/>
          <w:szCs w:val="24"/>
        </w:rPr>
        <w:t>4</w:t>
      </w:r>
      <w:proofErr w:type="gramEnd"/>
      <w:r w:rsidRPr="00F8110C">
        <w:rPr>
          <w:rFonts w:ascii="Arial" w:hAnsi="Arial" w:cs="Arial"/>
          <w:bCs/>
          <w:color w:val="000000"/>
          <w:sz w:val="24"/>
          <w:szCs w:val="24"/>
        </w:rPr>
        <w:t xml:space="preserve"> x 4, direção hidráulica,  ar condicionado, ganchos de fixação na caçamba, radio </w:t>
      </w:r>
      <w:proofErr w:type="spellStart"/>
      <w:r w:rsidRPr="00F8110C">
        <w:rPr>
          <w:rFonts w:ascii="Arial" w:hAnsi="Arial" w:cs="Arial"/>
          <w:bCs/>
          <w:color w:val="000000"/>
          <w:sz w:val="24"/>
          <w:szCs w:val="24"/>
        </w:rPr>
        <w:t>cd-player</w:t>
      </w:r>
      <w:proofErr w:type="spellEnd"/>
      <w:r w:rsidRPr="00F8110C">
        <w:rPr>
          <w:rFonts w:ascii="Arial" w:hAnsi="Arial" w:cs="Arial"/>
          <w:bCs/>
          <w:color w:val="000000"/>
          <w:sz w:val="24"/>
          <w:szCs w:val="24"/>
        </w:rPr>
        <w:t xml:space="preserve">, </w:t>
      </w:r>
      <w:proofErr w:type="spellStart"/>
      <w:r w:rsidRPr="00F8110C">
        <w:rPr>
          <w:rFonts w:ascii="Arial" w:hAnsi="Arial" w:cs="Arial"/>
          <w:bCs/>
          <w:color w:val="000000"/>
          <w:sz w:val="24"/>
          <w:szCs w:val="24"/>
        </w:rPr>
        <w:t>air</w:t>
      </w:r>
      <w:proofErr w:type="spellEnd"/>
      <w:r w:rsidRPr="00F8110C">
        <w:rPr>
          <w:rFonts w:ascii="Arial" w:hAnsi="Arial" w:cs="Arial"/>
          <w:bCs/>
          <w:color w:val="000000"/>
          <w:sz w:val="24"/>
          <w:szCs w:val="24"/>
        </w:rPr>
        <w:t xml:space="preserve"> </w:t>
      </w:r>
      <w:proofErr w:type="spellStart"/>
      <w:r w:rsidRPr="00F8110C">
        <w:rPr>
          <w:rFonts w:ascii="Arial" w:hAnsi="Arial" w:cs="Arial"/>
          <w:bCs/>
          <w:color w:val="000000"/>
          <w:sz w:val="24"/>
          <w:szCs w:val="24"/>
        </w:rPr>
        <w:t>bag</w:t>
      </w:r>
      <w:proofErr w:type="spellEnd"/>
      <w:r w:rsidRPr="00F8110C">
        <w:rPr>
          <w:rFonts w:ascii="Arial" w:hAnsi="Arial" w:cs="Arial"/>
          <w:bCs/>
          <w:color w:val="000000"/>
          <w:sz w:val="24"/>
          <w:szCs w:val="24"/>
        </w:rPr>
        <w:t xml:space="preserve"> frontal duplo, freios ABS, lona marítima. E todos os demais equipamentos exigidos pela legislação de transito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Acessórios: </w:t>
      </w:r>
      <w:r>
        <w:rPr>
          <w:rFonts w:ascii="Arial" w:hAnsi="Arial" w:cs="Arial"/>
          <w:bCs/>
          <w:color w:val="000000"/>
          <w:sz w:val="24"/>
          <w:szCs w:val="24"/>
        </w:rPr>
        <w:t>Grafismo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A identificação visual dos veículos deverá ser plicada de acordo com o padrão do Corpo de Bombeiros e </w:t>
      </w:r>
      <w:proofErr w:type="gramStart"/>
      <w:r w:rsidRPr="00F8110C">
        <w:rPr>
          <w:rFonts w:ascii="Arial" w:hAnsi="Arial" w:cs="Arial"/>
          <w:bCs/>
          <w:color w:val="000000"/>
          <w:sz w:val="24"/>
          <w:szCs w:val="24"/>
        </w:rPr>
        <w:t>deverá</w:t>
      </w:r>
      <w:proofErr w:type="gramEnd"/>
      <w:r w:rsidRPr="00F8110C">
        <w:rPr>
          <w:rFonts w:ascii="Arial" w:hAnsi="Arial" w:cs="Arial"/>
          <w:bCs/>
          <w:color w:val="000000"/>
          <w:sz w:val="24"/>
          <w:szCs w:val="24"/>
        </w:rPr>
        <w:t xml:space="preserve"> ser composta pelo Grafismo “adesivos identificadores”; A numeração dos prefixos a serem colocados nas viaturas deverá ser fornecida pelo Corpo de Bombeiros.</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Deverão ser apresentados os documentos:</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lastRenderedPageBreak/>
        <w:t>Certificado emitido pelo fabricante da película auto-adesiva, atestando a total adequação do produto às exigências da presente especificação, especialmente no que se refere à garantia do material;</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Certificado de qualificação do aplicador emitido pelo fornecedor da película adesiva.</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Cópia da Nota Fiscal de compra do material para os lotes dos produtos utilizados durante o projeto;</w:t>
      </w:r>
    </w:p>
    <w:p w:rsidR="00F8110C" w:rsidRPr="00F8110C" w:rsidRDefault="00F8110C" w:rsidP="00F8110C">
      <w:pPr>
        <w:autoSpaceDE w:val="0"/>
        <w:autoSpaceDN w:val="0"/>
        <w:adjustRightInd w:val="0"/>
        <w:jc w:val="both"/>
        <w:rPr>
          <w:rFonts w:ascii="Arial" w:hAnsi="Arial" w:cs="Arial"/>
          <w:bCs/>
          <w:color w:val="000000"/>
          <w:sz w:val="24"/>
          <w:szCs w:val="24"/>
          <w:lang w:bidi="pt-BR"/>
        </w:rPr>
      </w:pPr>
      <w:r w:rsidRPr="00F8110C">
        <w:rPr>
          <w:rFonts w:ascii="Arial" w:hAnsi="Arial" w:cs="Arial"/>
          <w:bCs/>
          <w:color w:val="000000"/>
          <w:sz w:val="24"/>
          <w:szCs w:val="24"/>
          <w:lang w:bidi="pt-BR"/>
        </w:rPr>
        <w:t>Brasões:</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(02) Brasões do Corpo dos Bombeiros do Paraná, nas portas dianteiras da cabine;</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Adesivos identificadores refletivos:</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Material: Filme de PVC flexível, refletivo com adesivo fundido tipo CAST, com tecnologia refletiva, com adesivo em uma das faces protegido por meio de </w:t>
      </w:r>
      <w:proofErr w:type="spellStart"/>
      <w:r w:rsidRPr="00F8110C">
        <w:rPr>
          <w:rFonts w:ascii="Arial" w:hAnsi="Arial" w:cs="Arial"/>
          <w:bCs/>
          <w:color w:val="000000"/>
          <w:sz w:val="24"/>
          <w:szCs w:val="24"/>
        </w:rPr>
        <w:t>liner</w:t>
      </w:r>
      <w:proofErr w:type="spellEnd"/>
      <w:r w:rsidRPr="00F8110C">
        <w:rPr>
          <w:rFonts w:ascii="Arial" w:hAnsi="Arial" w:cs="Arial"/>
          <w:bCs/>
          <w:color w:val="000000"/>
          <w:sz w:val="24"/>
          <w:szCs w:val="24"/>
        </w:rPr>
        <w:t>.</w:t>
      </w:r>
    </w:p>
    <w:p w:rsidR="00F8110C" w:rsidRPr="00DB7796" w:rsidRDefault="00F8110C" w:rsidP="00F8110C">
      <w:pPr>
        <w:autoSpaceDE w:val="0"/>
        <w:autoSpaceDN w:val="0"/>
        <w:adjustRightInd w:val="0"/>
        <w:jc w:val="both"/>
        <w:rPr>
          <w:rFonts w:ascii="Arial" w:hAnsi="Arial" w:cs="Arial"/>
          <w:bCs/>
          <w:color w:val="000000"/>
          <w:sz w:val="24"/>
          <w:szCs w:val="24"/>
          <w:lang w:val="en-US"/>
        </w:rPr>
      </w:pPr>
      <w:proofErr w:type="spellStart"/>
      <w:r w:rsidRPr="00DB7796">
        <w:rPr>
          <w:rFonts w:ascii="Arial" w:hAnsi="Arial" w:cs="Arial"/>
          <w:bCs/>
          <w:color w:val="000000"/>
          <w:sz w:val="24"/>
          <w:szCs w:val="24"/>
          <w:lang w:val="en-US"/>
        </w:rPr>
        <w:t>Cor</w:t>
      </w:r>
      <w:proofErr w:type="spellEnd"/>
      <w:r w:rsidRPr="00DB7796">
        <w:rPr>
          <w:rFonts w:ascii="Arial" w:hAnsi="Arial" w:cs="Arial"/>
          <w:bCs/>
          <w:color w:val="000000"/>
          <w:sz w:val="24"/>
          <w:szCs w:val="24"/>
          <w:lang w:val="en-US"/>
        </w:rPr>
        <w:t>: Yellow</w:t>
      </w:r>
    </w:p>
    <w:p w:rsidR="00F8110C" w:rsidRPr="00DB7796" w:rsidRDefault="00F8110C" w:rsidP="00F8110C">
      <w:pPr>
        <w:autoSpaceDE w:val="0"/>
        <w:autoSpaceDN w:val="0"/>
        <w:adjustRightInd w:val="0"/>
        <w:jc w:val="both"/>
        <w:rPr>
          <w:rFonts w:ascii="Arial" w:hAnsi="Arial" w:cs="Arial"/>
          <w:bCs/>
          <w:color w:val="000000"/>
          <w:sz w:val="24"/>
          <w:szCs w:val="24"/>
          <w:lang w:val="en-US"/>
        </w:rPr>
      </w:pPr>
      <w:proofErr w:type="spellStart"/>
      <w:r w:rsidRPr="00DB7796">
        <w:rPr>
          <w:rFonts w:ascii="Arial" w:hAnsi="Arial" w:cs="Arial"/>
          <w:bCs/>
          <w:color w:val="000000"/>
          <w:sz w:val="24"/>
          <w:szCs w:val="24"/>
          <w:lang w:val="en-US"/>
        </w:rPr>
        <w:t>Espessura</w:t>
      </w:r>
      <w:proofErr w:type="spellEnd"/>
      <w:r w:rsidRPr="00DB7796">
        <w:rPr>
          <w:rFonts w:ascii="Arial" w:hAnsi="Arial" w:cs="Arial"/>
          <w:bCs/>
          <w:color w:val="000000"/>
          <w:sz w:val="24"/>
          <w:szCs w:val="24"/>
          <w:lang w:val="en-US"/>
        </w:rPr>
        <w:t>: 0</w:t>
      </w:r>
      <w:proofErr w:type="gramStart"/>
      <w:r w:rsidRPr="00DB7796">
        <w:rPr>
          <w:rFonts w:ascii="Arial" w:hAnsi="Arial" w:cs="Arial"/>
          <w:bCs/>
          <w:color w:val="000000"/>
          <w:sz w:val="24"/>
          <w:szCs w:val="24"/>
          <w:lang w:val="en-US"/>
        </w:rPr>
        <w:t>,14</w:t>
      </w:r>
      <w:proofErr w:type="gramEnd"/>
      <w:r w:rsidRPr="00DB7796">
        <w:rPr>
          <w:rFonts w:ascii="Arial" w:hAnsi="Arial" w:cs="Arial"/>
          <w:bCs/>
          <w:color w:val="000000"/>
          <w:sz w:val="24"/>
          <w:szCs w:val="24"/>
          <w:lang w:val="en-US"/>
        </w:rPr>
        <w:t xml:space="preserve"> a 0,20mm.</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Adesivo: acrílico à base de solventes, pigmentado na cor cinza, ativado por pressão e de baixo tato inicial.</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Encolhimento máximo </w:t>
      </w:r>
      <w:proofErr w:type="gramStart"/>
      <w:r w:rsidRPr="00F8110C">
        <w:rPr>
          <w:rFonts w:ascii="Arial" w:hAnsi="Arial" w:cs="Arial"/>
          <w:bCs/>
          <w:color w:val="000000"/>
          <w:sz w:val="24"/>
          <w:szCs w:val="24"/>
        </w:rPr>
        <w:t>após</w:t>
      </w:r>
      <w:proofErr w:type="gramEnd"/>
      <w:r w:rsidRPr="00F8110C">
        <w:rPr>
          <w:rFonts w:ascii="Arial" w:hAnsi="Arial" w:cs="Arial"/>
          <w:bCs/>
          <w:color w:val="000000"/>
          <w:sz w:val="24"/>
          <w:szCs w:val="24"/>
        </w:rPr>
        <w:t xml:space="preserve"> aplicado: 0,4mm a 72h/65ºC.</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Adesão mínima: 0,62 kg/cm.</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Resistência à tração: 0,7 a 1,8 kg/cm a 23ºC.</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Procedimentos para aplicação: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Tecnologia para transformação: recorte eletrônico das películas auto-adesivas</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Aplicação: manual seguindo as instruções fornecidas pelo fabricante de modo a manter todas as condições de garantia.</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Instruções principais para aplicação: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Recorte em todas as regiões de baixo relevo;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Ausência completa de cantos vivos;</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Não aplicação das películas em regiões de borracha;</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Uso de soprador térmico em toda a película auto-adesiva durante sua aplicação;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Limpeza da superfície com água e detergente seguido de </w:t>
      </w:r>
      <w:proofErr w:type="spellStart"/>
      <w:r w:rsidRPr="00F8110C">
        <w:rPr>
          <w:rFonts w:ascii="Arial" w:hAnsi="Arial" w:cs="Arial"/>
          <w:bCs/>
          <w:color w:val="000000"/>
          <w:sz w:val="24"/>
          <w:szCs w:val="24"/>
        </w:rPr>
        <w:t>desengraxantes</w:t>
      </w:r>
      <w:proofErr w:type="spellEnd"/>
      <w:r w:rsidRPr="00F8110C">
        <w:rPr>
          <w:rFonts w:ascii="Arial" w:hAnsi="Arial" w:cs="Arial"/>
          <w:bCs/>
          <w:color w:val="000000"/>
          <w:sz w:val="24"/>
          <w:szCs w:val="24"/>
        </w:rPr>
        <w:t xml:space="preserve"> comerciais.</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Rádio Fixo: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Um rádio-transceptor móvel UHF/VHF</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Faixa de freqüência de acordo com a utilizada na região de atuação da ambulância;</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 Capacidade de operação de no mínimo 64 (sessenta e quatro) canais, sintetizado e </w:t>
      </w:r>
      <w:proofErr w:type="spellStart"/>
      <w:r w:rsidRPr="00F8110C">
        <w:rPr>
          <w:rFonts w:ascii="Arial" w:hAnsi="Arial" w:cs="Arial"/>
          <w:bCs/>
          <w:color w:val="000000"/>
          <w:sz w:val="24"/>
          <w:szCs w:val="24"/>
        </w:rPr>
        <w:t>reprogramável</w:t>
      </w:r>
      <w:proofErr w:type="spellEnd"/>
      <w:r w:rsidRPr="00F8110C">
        <w:rPr>
          <w:rFonts w:ascii="Arial" w:hAnsi="Arial" w:cs="Arial"/>
          <w:bCs/>
          <w:color w:val="000000"/>
          <w:sz w:val="24"/>
          <w:szCs w:val="24"/>
        </w:rPr>
        <w:t xml:space="preserve"> por memória “EEPROM”;</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Potência de saída em RF 45 W, com redução através de programação por software, varredura de canais (busca automática) prioritários e não prioritários (“</w:t>
      </w:r>
      <w:proofErr w:type="spellStart"/>
      <w:r w:rsidRPr="00F8110C">
        <w:rPr>
          <w:rFonts w:ascii="Arial" w:hAnsi="Arial" w:cs="Arial"/>
          <w:bCs/>
          <w:color w:val="000000"/>
          <w:sz w:val="24"/>
          <w:szCs w:val="24"/>
        </w:rPr>
        <w:t>scan</w:t>
      </w:r>
      <w:proofErr w:type="spellEnd"/>
      <w:r w:rsidRPr="00F8110C">
        <w:rPr>
          <w:rFonts w:ascii="Arial" w:hAnsi="Arial" w:cs="Arial"/>
          <w:bCs/>
          <w:color w:val="000000"/>
          <w:sz w:val="24"/>
          <w:szCs w:val="24"/>
        </w:rPr>
        <w:t>”);</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Monitor para chamadas protegidas;</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Gabinete metálico a prova de umidade, corrosão e vibrações mecânicas;</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Painel frontal do equipamento sem cantos vivos ou cortes de chapa que possam oferecer perigo aos ocupantes do veículo em caso de acidente;</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Identificação (codificador/decodificador) ANI de chamadas das unidades: identificações de PTT; alerta de chamada; “</w:t>
      </w:r>
      <w:proofErr w:type="spellStart"/>
      <w:r w:rsidRPr="00F8110C">
        <w:rPr>
          <w:rFonts w:ascii="Arial" w:hAnsi="Arial" w:cs="Arial"/>
          <w:bCs/>
          <w:color w:val="000000"/>
          <w:sz w:val="24"/>
          <w:szCs w:val="24"/>
        </w:rPr>
        <w:t>check</w:t>
      </w:r>
      <w:proofErr w:type="spellEnd"/>
      <w:r w:rsidRPr="00F8110C">
        <w:rPr>
          <w:rFonts w:ascii="Arial" w:hAnsi="Arial" w:cs="Arial"/>
          <w:bCs/>
          <w:color w:val="000000"/>
          <w:sz w:val="24"/>
          <w:szCs w:val="24"/>
        </w:rPr>
        <w:t>” de rádio; alarmes de emergências; chamada seletiva;</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Controles básicos de fácil manuseio e operação: liga /desliga/volume; silenciador/</w:t>
      </w:r>
      <w:proofErr w:type="spellStart"/>
      <w:r w:rsidRPr="00F8110C">
        <w:rPr>
          <w:rFonts w:ascii="Arial" w:hAnsi="Arial" w:cs="Arial"/>
          <w:bCs/>
          <w:color w:val="000000"/>
          <w:sz w:val="24"/>
          <w:szCs w:val="24"/>
        </w:rPr>
        <w:t>squelch</w:t>
      </w:r>
      <w:proofErr w:type="spellEnd"/>
      <w:r w:rsidRPr="00F8110C">
        <w:rPr>
          <w:rFonts w:ascii="Arial" w:hAnsi="Arial" w:cs="Arial"/>
          <w:bCs/>
          <w:color w:val="000000"/>
          <w:sz w:val="24"/>
          <w:szCs w:val="24"/>
        </w:rPr>
        <w:t>; selecionado por display digital alfanumérico;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 Conectores externos </w:t>
      </w:r>
      <w:proofErr w:type="spellStart"/>
      <w:r w:rsidRPr="00F8110C">
        <w:rPr>
          <w:rFonts w:ascii="Arial" w:hAnsi="Arial" w:cs="Arial"/>
          <w:bCs/>
          <w:color w:val="000000"/>
          <w:sz w:val="24"/>
          <w:szCs w:val="24"/>
        </w:rPr>
        <w:t>autotravantes</w:t>
      </w:r>
      <w:proofErr w:type="spellEnd"/>
      <w:r w:rsidRPr="00F8110C">
        <w:rPr>
          <w:rFonts w:ascii="Arial" w:hAnsi="Arial" w:cs="Arial"/>
          <w:bCs/>
          <w:color w:val="000000"/>
          <w:sz w:val="24"/>
          <w:szCs w:val="24"/>
        </w:rPr>
        <w:t>;</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lastRenderedPageBreak/>
        <w:t xml:space="preserve">- Proteção contra; </w:t>
      </w:r>
      <w:proofErr w:type="spellStart"/>
      <w:r w:rsidRPr="00F8110C">
        <w:rPr>
          <w:rFonts w:ascii="Arial" w:hAnsi="Arial" w:cs="Arial"/>
          <w:bCs/>
          <w:color w:val="000000"/>
          <w:sz w:val="24"/>
          <w:szCs w:val="24"/>
        </w:rPr>
        <w:t>sobretensão</w:t>
      </w:r>
      <w:proofErr w:type="spellEnd"/>
      <w:r w:rsidRPr="00F8110C">
        <w:rPr>
          <w:rFonts w:ascii="Arial" w:hAnsi="Arial" w:cs="Arial"/>
          <w:bCs/>
          <w:color w:val="000000"/>
          <w:sz w:val="24"/>
          <w:szCs w:val="24"/>
        </w:rPr>
        <w:t xml:space="preserve">, inversão de polaridade; variação de impedância da saída de RF ou descasamento na antena. </w:t>
      </w:r>
      <w:proofErr w:type="spellStart"/>
      <w:r w:rsidRPr="00F8110C">
        <w:rPr>
          <w:rFonts w:ascii="Arial" w:hAnsi="Arial" w:cs="Arial"/>
          <w:bCs/>
          <w:color w:val="000000"/>
          <w:sz w:val="24"/>
          <w:szCs w:val="24"/>
        </w:rPr>
        <w:t>Temporizador</w:t>
      </w:r>
      <w:proofErr w:type="spellEnd"/>
      <w:r w:rsidRPr="00F8110C">
        <w:rPr>
          <w:rFonts w:ascii="Arial" w:hAnsi="Arial" w:cs="Arial"/>
          <w:bCs/>
          <w:color w:val="000000"/>
          <w:sz w:val="24"/>
          <w:szCs w:val="24"/>
        </w:rPr>
        <w:t xml:space="preserve"> de PTT “programável” e com sinalização audível ao operador;</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 </w:t>
      </w:r>
      <w:proofErr w:type="spellStart"/>
      <w:r w:rsidRPr="00F8110C">
        <w:rPr>
          <w:rFonts w:ascii="Arial" w:hAnsi="Arial" w:cs="Arial"/>
          <w:bCs/>
          <w:color w:val="000000"/>
          <w:sz w:val="24"/>
          <w:szCs w:val="24"/>
        </w:rPr>
        <w:t>Alto-falante</w:t>
      </w:r>
      <w:proofErr w:type="spellEnd"/>
      <w:r w:rsidRPr="00F8110C">
        <w:rPr>
          <w:rFonts w:ascii="Arial" w:hAnsi="Arial" w:cs="Arial"/>
          <w:bCs/>
          <w:color w:val="000000"/>
          <w:sz w:val="24"/>
          <w:szCs w:val="24"/>
        </w:rPr>
        <w:t xml:space="preserve"> embutido no painel do transceptor e com saída para alto-falante externo;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Dimensões aproximadas: Altura 50,8 mm; Largura 178 mm, Profundidade 198 mm; Peso aproximado de 1,60 kg incluindo os controles.</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 O radio deverá ser instalado na cabina da viatura de maneira a permitir fácil visualização e manuseio, sendo dotado de alto falantes com potência mínima de 7,5 W, instalados no teto da cabina e salão de atendimento da viatura. </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O alto falante do salão de atendimento devera ser dotado de dispositivo de controle de volume.</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 Acessórios do rádio-transceptor móvel, devidamente </w:t>
      </w:r>
      <w:proofErr w:type="spellStart"/>
      <w:r w:rsidRPr="00F8110C">
        <w:rPr>
          <w:rFonts w:ascii="Arial" w:hAnsi="Arial" w:cs="Arial"/>
          <w:bCs/>
          <w:color w:val="000000"/>
          <w:sz w:val="24"/>
          <w:szCs w:val="24"/>
        </w:rPr>
        <w:t>ionsatalados</w:t>
      </w:r>
      <w:proofErr w:type="spellEnd"/>
      <w:r w:rsidRPr="00F8110C">
        <w:rPr>
          <w:rFonts w:ascii="Arial" w:hAnsi="Arial" w:cs="Arial"/>
          <w:bCs/>
          <w:color w:val="000000"/>
          <w:sz w:val="24"/>
          <w:szCs w:val="24"/>
        </w:rPr>
        <w:t xml:space="preserve"> na viatura:</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 Microfone de mão com tecla PTT e suporte para fixação; Antena tipo </w:t>
      </w:r>
      <w:proofErr w:type="spellStart"/>
      <w:r w:rsidRPr="00F8110C">
        <w:rPr>
          <w:rFonts w:ascii="Arial" w:hAnsi="Arial" w:cs="Arial"/>
          <w:bCs/>
          <w:color w:val="000000"/>
          <w:sz w:val="24"/>
          <w:szCs w:val="24"/>
        </w:rPr>
        <w:t>whip</w:t>
      </w:r>
      <w:proofErr w:type="spellEnd"/>
      <w:r w:rsidRPr="00F8110C">
        <w:rPr>
          <w:rFonts w:ascii="Arial" w:hAnsi="Arial" w:cs="Arial"/>
          <w:bCs/>
          <w:color w:val="000000"/>
          <w:sz w:val="24"/>
          <w:szCs w:val="24"/>
        </w:rPr>
        <w:t xml:space="preserve"> 3db com cabo coaxial e conector UHF;</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Cabo de alimentação dotado de fusível de proteção;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 Um manual de operação e um manual de </w:t>
      </w:r>
      <w:proofErr w:type="gramStart"/>
      <w:r w:rsidRPr="00F8110C">
        <w:rPr>
          <w:rFonts w:ascii="Arial" w:hAnsi="Arial" w:cs="Arial"/>
          <w:bCs/>
          <w:color w:val="000000"/>
          <w:sz w:val="24"/>
          <w:szCs w:val="24"/>
        </w:rPr>
        <w:t>manutenção.</w:t>
      </w:r>
      <w:proofErr w:type="gramEnd"/>
      <w:r w:rsidRPr="00F8110C">
        <w:rPr>
          <w:rFonts w:ascii="Arial" w:hAnsi="Arial" w:cs="Arial"/>
          <w:bCs/>
          <w:color w:val="000000"/>
          <w:sz w:val="24"/>
          <w:szCs w:val="24"/>
        </w:rPr>
        <w:t>padrão Corpo de Bombeiros do Paraná.</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Os equipamentos devem possuir as garantias de no mínimo 01 (um) ano. O Radio deverá ser obrigatoriamente homologados pela ANATEL. </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Sinalizadores acústicos e visuais conforme especificações técnicas descritas abaixo:</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Equipamento sinalizador – acústico: </w:t>
      </w:r>
    </w:p>
    <w:p w:rsidR="00F8110C" w:rsidRPr="00F8110C" w:rsidRDefault="00F8110C" w:rsidP="00F8110C">
      <w:pPr>
        <w:autoSpaceDE w:val="0"/>
        <w:autoSpaceDN w:val="0"/>
        <w:adjustRightInd w:val="0"/>
        <w:jc w:val="both"/>
        <w:rPr>
          <w:rFonts w:ascii="Arial" w:hAnsi="Arial" w:cs="Arial"/>
          <w:bCs/>
          <w:color w:val="000000"/>
          <w:sz w:val="24"/>
          <w:szCs w:val="24"/>
        </w:rPr>
      </w:pPr>
      <w:proofErr w:type="gramStart"/>
      <w:r w:rsidRPr="00F8110C">
        <w:rPr>
          <w:rFonts w:ascii="Arial" w:hAnsi="Arial" w:cs="Arial"/>
          <w:bCs/>
          <w:color w:val="000000"/>
          <w:sz w:val="24"/>
          <w:szCs w:val="24"/>
        </w:rPr>
        <w:t>1.1 Formato</w:t>
      </w:r>
      <w:proofErr w:type="gramEnd"/>
      <w:r w:rsidRPr="00F8110C">
        <w:rPr>
          <w:rFonts w:ascii="Arial" w:hAnsi="Arial" w:cs="Arial"/>
          <w:bCs/>
          <w:color w:val="000000"/>
          <w:sz w:val="24"/>
          <w:szCs w:val="24"/>
        </w:rPr>
        <w:t xml:space="preserve"> ASA, ARCO ou BARRA ELÍPTICA ARREDONDADA, com lentes em módulos ou inteiriça. Se </w:t>
      </w:r>
      <w:proofErr w:type="gramStart"/>
      <w:r w:rsidRPr="00F8110C">
        <w:rPr>
          <w:rFonts w:ascii="Arial" w:hAnsi="Arial" w:cs="Arial"/>
          <w:bCs/>
          <w:color w:val="000000"/>
          <w:sz w:val="24"/>
          <w:szCs w:val="24"/>
        </w:rPr>
        <w:t>for em</w:t>
      </w:r>
      <w:proofErr w:type="gramEnd"/>
      <w:r w:rsidRPr="00F8110C">
        <w:rPr>
          <w:rFonts w:ascii="Arial" w:hAnsi="Arial" w:cs="Arial"/>
          <w:bCs/>
          <w:color w:val="000000"/>
          <w:sz w:val="24"/>
          <w:szCs w:val="24"/>
        </w:rPr>
        <w:t xml:space="preserve"> módulos deverá possuir encaixe perfeito tipo macho-fêmea, para evitar a infiltração de líquidos. Não poderá possuir partes metálicas tipo perfil para fixação das cúpulas na parte superior do sinalizador ou a utilização de cola ou silicone para junção das cúpulas. </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1.2 Dimensões do corpo do sinalizador (sem suportes): comprimento entre </w:t>
      </w:r>
      <w:smartTag w:uri="urn:schemas-microsoft-com:office:smarttags" w:element="metricconverter">
        <w:smartTagPr>
          <w:attr w:name="ProductID" w:val="1.100 mm"/>
        </w:smartTagPr>
        <w:r w:rsidRPr="00F8110C">
          <w:rPr>
            <w:rFonts w:ascii="Arial" w:hAnsi="Arial" w:cs="Arial"/>
            <w:bCs/>
            <w:color w:val="000000"/>
            <w:sz w:val="24"/>
            <w:szCs w:val="24"/>
          </w:rPr>
          <w:t>1.100 mm</w:t>
        </w:r>
      </w:smartTag>
      <w:r w:rsidRPr="00F8110C">
        <w:rPr>
          <w:rFonts w:ascii="Arial" w:hAnsi="Arial" w:cs="Arial"/>
          <w:bCs/>
          <w:color w:val="000000"/>
          <w:sz w:val="24"/>
          <w:szCs w:val="24"/>
        </w:rPr>
        <w:t xml:space="preserve"> e </w:t>
      </w:r>
      <w:smartTag w:uri="urn:schemas-microsoft-com:office:smarttags" w:element="metricconverter">
        <w:smartTagPr>
          <w:attr w:name="ProductID" w:val="1.450 mm"/>
        </w:smartTagPr>
        <w:r w:rsidRPr="00F8110C">
          <w:rPr>
            <w:rFonts w:ascii="Arial" w:hAnsi="Arial" w:cs="Arial"/>
            <w:bCs/>
            <w:color w:val="000000"/>
            <w:sz w:val="24"/>
            <w:szCs w:val="24"/>
          </w:rPr>
          <w:t>1.450 mm</w:t>
        </w:r>
      </w:smartTag>
      <w:r w:rsidRPr="00F8110C">
        <w:rPr>
          <w:rFonts w:ascii="Arial" w:hAnsi="Arial" w:cs="Arial"/>
          <w:bCs/>
          <w:color w:val="000000"/>
          <w:sz w:val="24"/>
          <w:szCs w:val="24"/>
        </w:rPr>
        <w:t xml:space="preserve">, largura entre </w:t>
      </w:r>
      <w:smartTag w:uri="urn:schemas-microsoft-com:office:smarttags" w:element="metricconverter">
        <w:smartTagPr>
          <w:attr w:name="ProductID" w:val="250 mm"/>
        </w:smartTagPr>
        <w:r w:rsidRPr="00F8110C">
          <w:rPr>
            <w:rFonts w:ascii="Arial" w:hAnsi="Arial" w:cs="Arial"/>
            <w:bCs/>
            <w:color w:val="000000"/>
            <w:sz w:val="24"/>
            <w:szCs w:val="24"/>
          </w:rPr>
          <w:t>250 mm</w:t>
        </w:r>
      </w:smartTag>
      <w:r w:rsidRPr="00F8110C">
        <w:rPr>
          <w:rFonts w:ascii="Arial" w:hAnsi="Arial" w:cs="Arial"/>
          <w:bCs/>
          <w:color w:val="000000"/>
          <w:sz w:val="24"/>
          <w:szCs w:val="24"/>
        </w:rPr>
        <w:t xml:space="preserve"> e </w:t>
      </w:r>
      <w:smartTag w:uri="urn:schemas-microsoft-com:office:smarttags" w:element="metricconverter">
        <w:smartTagPr>
          <w:attr w:name="ProductID" w:val="500 mm"/>
        </w:smartTagPr>
        <w:r w:rsidRPr="00F8110C">
          <w:rPr>
            <w:rFonts w:ascii="Arial" w:hAnsi="Arial" w:cs="Arial"/>
            <w:bCs/>
            <w:color w:val="000000"/>
            <w:sz w:val="24"/>
            <w:szCs w:val="24"/>
          </w:rPr>
          <w:t>500 mm</w:t>
        </w:r>
      </w:smartTag>
      <w:r w:rsidRPr="00F8110C">
        <w:rPr>
          <w:rFonts w:ascii="Arial" w:hAnsi="Arial" w:cs="Arial"/>
          <w:bCs/>
          <w:color w:val="000000"/>
          <w:sz w:val="24"/>
          <w:szCs w:val="24"/>
        </w:rPr>
        <w:t xml:space="preserve"> e altura entre </w:t>
      </w:r>
      <w:smartTag w:uri="urn:schemas-microsoft-com:office:smarttags" w:element="metricconverter">
        <w:smartTagPr>
          <w:attr w:name="ProductID" w:val="80 mm"/>
        </w:smartTagPr>
        <w:r w:rsidRPr="00F8110C">
          <w:rPr>
            <w:rFonts w:ascii="Arial" w:hAnsi="Arial" w:cs="Arial"/>
            <w:bCs/>
            <w:color w:val="000000"/>
            <w:sz w:val="24"/>
            <w:szCs w:val="24"/>
          </w:rPr>
          <w:t>80 mm</w:t>
        </w:r>
      </w:smartTag>
      <w:r w:rsidRPr="00F8110C">
        <w:rPr>
          <w:rFonts w:ascii="Arial" w:hAnsi="Arial" w:cs="Arial"/>
          <w:bCs/>
          <w:color w:val="000000"/>
          <w:sz w:val="24"/>
          <w:szCs w:val="24"/>
        </w:rPr>
        <w:t xml:space="preserve"> e </w:t>
      </w:r>
      <w:smartTag w:uri="urn:schemas-microsoft-com:office:smarttags" w:element="metricconverter">
        <w:smartTagPr>
          <w:attr w:name="ProductID" w:val="140 mm"/>
        </w:smartTagPr>
        <w:r w:rsidRPr="00F8110C">
          <w:rPr>
            <w:rFonts w:ascii="Arial" w:hAnsi="Arial" w:cs="Arial"/>
            <w:bCs/>
            <w:color w:val="000000"/>
            <w:sz w:val="24"/>
            <w:szCs w:val="24"/>
          </w:rPr>
          <w:t>140 mm</w:t>
        </w:r>
      </w:smartTag>
      <w:r w:rsidRPr="00F8110C">
        <w:rPr>
          <w:rFonts w:ascii="Arial" w:hAnsi="Arial" w:cs="Arial"/>
          <w:bCs/>
          <w:color w:val="000000"/>
          <w:sz w:val="24"/>
          <w:szCs w:val="24"/>
        </w:rPr>
        <w:t xml:space="preserve">. Instalada pela licitante adjudicada no teto do veículo. </w:t>
      </w:r>
    </w:p>
    <w:p w:rsidR="00F8110C" w:rsidRPr="00F8110C" w:rsidRDefault="00F8110C" w:rsidP="00F8110C">
      <w:pPr>
        <w:autoSpaceDE w:val="0"/>
        <w:autoSpaceDN w:val="0"/>
        <w:adjustRightInd w:val="0"/>
        <w:jc w:val="both"/>
        <w:rPr>
          <w:rFonts w:ascii="Arial" w:hAnsi="Arial" w:cs="Arial"/>
          <w:bCs/>
          <w:color w:val="000000"/>
          <w:sz w:val="24"/>
          <w:szCs w:val="24"/>
        </w:rPr>
      </w:pPr>
      <w:proofErr w:type="gramStart"/>
      <w:r w:rsidRPr="00F8110C">
        <w:rPr>
          <w:rFonts w:ascii="Arial" w:hAnsi="Arial" w:cs="Arial"/>
          <w:bCs/>
          <w:color w:val="000000"/>
          <w:sz w:val="24"/>
          <w:szCs w:val="24"/>
        </w:rPr>
        <w:t>1.3 Barra</w:t>
      </w:r>
      <w:proofErr w:type="gramEnd"/>
      <w:r w:rsidRPr="00F8110C">
        <w:rPr>
          <w:rFonts w:ascii="Arial" w:hAnsi="Arial" w:cs="Arial"/>
          <w:bCs/>
          <w:color w:val="000000"/>
          <w:sz w:val="24"/>
          <w:szCs w:val="24"/>
        </w:rPr>
        <w:t xml:space="preserve"> dotada de base construída em ABS (reforçada com perfil de alumínio </w:t>
      </w:r>
      <w:proofErr w:type="spellStart"/>
      <w:r w:rsidRPr="00F8110C">
        <w:rPr>
          <w:rFonts w:ascii="Arial" w:hAnsi="Arial" w:cs="Arial"/>
          <w:bCs/>
          <w:color w:val="000000"/>
          <w:sz w:val="24"/>
          <w:szCs w:val="24"/>
        </w:rPr>
        <w:t>extrudado</w:t>
      </w:r>
      <w:proofErr w:type="spellEnd"/>
      <w:r w:rsidRPr="00F8110C">
        <w:rPr>
          <w:rFonts w:ascii="Arial" w:hAnsi="Arial" w:cs="Arial"/>
          <w:bCs/>
          <w:color w:val="000000"/>
          <w:sz w:val="24"/>
          <w:szCs w:val="24"/>
        </w:rPr>
        <w:t xml:space="preserve">), ou alumínio pintado em epóxi na cor preta. </w:t>
      </w:r>
    </w:p>
    <w:p w:rsidR="00F8110C" w:rsidRPr="00F8110C" w:rsidRDefault="00F8110C" w:rsidP="00F8110C">
      <w:pPr>
        <w:autoSpaceDE w:val="0"/>
        <w:autoSpaceDN w:val="0"/>
        <w:adjustRightInd w:val="0"/>
        <w:jc w:val="both"/>
        <w:rPr>
          <w:rFonts w:ascii="Arial" w:hAnsi="Arial" w:cs="Arial"/>
          <w:bCs/>
          <w:color w:val="000000"/>
          <w:sz w:val="24"/>
          <w:szCs w:val="24"/>
        </w:rPr>
      </w:pPr>
      <w:proofErr w:type="gramStart"/>
      <w:r w:rsidRPr="00F8110C">
        <w:rPr>
          <w:rFonts w:ascii="Arial" w:hAnsi="Arial" w:cs="Arial"/>
          <w:bCs/>
          <w:color w:val="000000"/>
          <w:sz w:val="24"/>
          <w:szCs w:val="24"/>
        </w:rPr>
        <w:t>1.4 Cúpula(s)</w:t>
      </w:r>
      <w:proofErr w:type="gramEnd"/>
      <w:r w:rsidRPr="00F8110C">
        <w:rPr>
          <w:rFonts w:ascii="Arial" w:hAnsi="Arial" w:cs="Arial"/>
          <w:bCs/>
          <w:color w:val="000000"/>
          <w:sz w:val="24"/>
          <w:szCs w:val="24"/>
        </w:rPr>
        <w:t>, injetada(s) em policarbonato na cor CRISTAL ou RUBI, resistente a impactos e descoloração, com tratamento UV e sistema luminoso composto por conjunto de Diodos emissores de luz (</w:t>
      </w:r>
      <w:proofErr w:type="spellStart"/>
      <w:r w:rsidRPr="00F8110C">
        <w:rPr>
          <w:rFonts w:ascii="Arial" w:hAnsi="Arial" w:cs="Arial"/>
          <w:bCs/>
          <w:color w:val="000000"/>
          <w:sz w:val="24"/>
          <w:szCs w:val="24"/>
        </w:rPr>
        <w:t>led</w:t>
      </w:r>
      <w:proofErr w:type="spellEnd"/>
      <w:r w:rsidRPr="00F8110C">
        <w:rPr>
          <w:rFonts w:ascii="Arial" w:hAnsi="Arial" w:cs="Arial"/>
          <w:bCs/>
          <w:color w:val="000000"/>
          <w:sz w:val="24"/>
          <w:szCs w:val="24"/>
        </w:rPr>
        <w:t xml:space="preserve">) próprios para iluminação (categoria alto brilho), com no mínimo 120 </w:t>
      </w:r>
      <w:proofErr w:type="spellStart"/>
      <w:r w:rsidRPr="00F8110C">
        <w:rPr>
          <w:rFonts w:ascii="Arial" w:hAnsi="Arial" w:cs="Arial"/>
          <w:bCs/>
          <w:color w:val="000000"/>
          <w:sz w:val="24"/>
          <w:szCs w:val="24"/>
        </w:rPr>
        <w:t>leds</w:t>
      </w:r>
      <w:proofErr w:type="spellEnd"/>
      <w:r w:rsidRPr="00F8110C">
        <w:rPr>
          <w:rFonts w:ascii="Arial" w:hAnsi="Arial" w:cs="Arial"/>
          <w:bCs/>
          <w:color w:val="000000"/>
          <w:sz w:val="24"/>
          <w:szCs w:val="24"/>
        </w:rPr>
        <w:t xml:space="preserve"> para veículos leves e 150 os demais veículos, </w:t>
      </w:r>
      <w:proofErr w:type="spellStart"/>
      <w:r w:rsidRPr="00F8110C">
        <w:rPr>
          <w:rFonts w:ascii="Arial" w:hAnsi="Arial" w:cs="Arial"/>
          <w:bCs/>
          <w:color w:val="000000"/>
          <w:sz w:val="24"/>
          <w:szCs w:val="24"/>
        </w:rPr>
        <w:t>leds</w:t>
      </w:r>
      <w:proofErr w:type="spellEnd"/>
      <w:r w:rsidRPr="00F8110C">
        <w:rPr>
          <w:rFonts w:ascii="Arial" w:hAnsi="Arial" w:cs="Arial"/>
          <w:bCs/>
          <w:color w:val="000000"/>
          <w:sz w:val="24"/>
          <w:szCs w:val="24"/>
        </w:rPr>
        <w:t xml:space="preserve"> na cor RUBI, distribuídos equitativamente por toda a extensão da barra, com no mínimo 12 módulos com lentes de aumento de 04(quatro), 06(seis) ou 08(oito) lupas, de forma a permitir visualização em um ângulo de 360º, sem que haja pontos cegos de luminosidade.</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1.5 Cada </w:t>
      </w:r>
      <w:proofErr w:type="spellStart"/>
      <w:r w:rsidRPr="00F8110C">
        <w:rPr>
          <w:rFonts w:ascii="Arial" w:hAnsi="Arial" w:cs="Arial"/>
          <w:bCs/>
          <w:color w:val="000000"/>
          <w:sz w:val="24"/>
          <w:szCs w:val="24"/>
        </w:rPr>
        <w:t>led</w:t>
      </w:r>
      <w:proofErr w:type="spellEnd"/>
      <w:r w:rsidRPr="00F8110C">
        <w:rPr>
          <w:rFonts w:ascii="Arial" w:hAnsi="Arial" w:cs="Arial"/>
          <w:bCs/>
          <w:color w:val="000000"/>
          <w:sz w:val="24"/>
          <w:szCs w:val="24"/>
        </w:rPr>
        <w:t xml:space="preserve"> deverá obedecer à especificação a seguir descrita:</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a) Intensidade Luminosa: Não inferior a 5.000 mcd.</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b) Diâmetro: Não inferior a </w:t>
      </w:r>
      <w:proofErr w:type="gramStart"/>
      <w:smartTag w:uri="urn:schemas-microsoft-com:office:smarttags" w:element="metricconverter">
        <w:smartTagPr>
          <w:attr w:name="ProductID" w:val="3 mm"/>
        </w:smartTagPr>
        <w:r w:rsidRPr="00F8110C">
          <w:rPr>
            <w:rFonts w:ascii="Arial" w:hAnsi="Arial" w:cs="Arial"/>
            <w:bCs/>
            <w:color w:val="000000"/>
            <w:sz w:val="24"/>
            <w:szCs w:val="24"/>
          </w:rPr>
          <w:t>3</w:t>
        </w:r>
        <w:proofErr w:type="gramEnd"/>
        <w:r w:rsidRPr="00F8110C">
          <w:rPr>
            <w:rFonts w:ascii="Arial" w:hAnsi="Arial" w:cs="Arial"/>
            <w:bCs/>
            <w:color w:val="000000"/>
            <w:sz w:val="24"/>
            <w:szCs w:val="24"/>
          </w:rPr>
          <w:t xml:space="preserve"> mm</w:t>
        </w:r>
      </w:smartTag>
      <w:r w:rsidRPr="00F8110C">
        <w:rPr>
          <w:rFonts w:ascii="Arial" w:hAnsi="Arial" w:cs="Arial"/>
          <w:bCs/>
          <w:color w:val="000000"/>
          <w:sz w:val="24"/>
          <w:szCs w:val="24"/>
        </w:rPr>
        <w:t>.</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c) Ângulo de emissão de Luz: Não inferior a 70º.</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d) Corrente Nominal: Não inferior a 70 </w:t>
      </w:r>
      <w:proofErr w:type="spellStart"/>
      <w:proofErr w:type="gramStart"/>
      <w:r w:rsidRPr="00F8110C">
        <w:rPr>
          <w:rFonts w:ascii="Arial" w:hAnsi="Arial" w:cs="Arial"/>
          <w:bCs/>
          <w:color w:val="000000"/>
          <w:sz w:val="24"/>
          <w:szCs w:val="24"/>
        </w:rPr>
        <w:t>mA</w:t>
      </w:r>
      <w:proofErr w:type="spellEnd"/>
      <w:proofErr w:type="gramEnd"/>
      <w:r w:rsidRPr="00F8110C">
        <w:rPr>
          <w:rFonts w:ascii="Arial" w:hAnsi="Arial" w:cs="Arial"/>
          <w:bCs/>
          <w:color w:val="000000"/>
          <w:sz w:val="24"/>
          <w:szCs w:val="24"/>
        </w:rPr>
        <w:t xml:space="preserve"> @ 25° C.</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1.6 Dotado de luz de beco de no mínimo, </w:t>
      </w:r>
      <w:proofErr w:type="gramStart"/>
      <w:r w:rsidRPr="00F8110C">
        <w:rPr>
          <w:rFonts w:ascii="Arial" w:hAnsi="Arial" w:cs="Arial"/>
          <w:bCs/>
          <w:color w:val="000000"/>
          <w:sz w:val="24"/>
          <w:szCs w:val="24"/>
        </w:rPr>
        <w:t>50W</w:t>
      </w:r>
      <w:proofErr w:type="gramEnd"/>
      <w:r w:rsidRPr="00F8110C">
        <w:rPr>
          <w:rFonts w:ascii="Arial" w:hAnsi="Arial" w:cs="Arial"/>
          <w:bCs/>
          <w:color w:val="000000"/>
          <w:sz w:val="24"/>
          <w:szCs w:val="24"/>
        </w:rPr>
        <w:t xml:space="preserve">, devendo estar inserido na lateral do sinalizador, sendo 01 (uma) em cada lateral. </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1.7 O sinalizador visual deverá possuir controle central único, dotado de micro processador ou micro controlador, que permita a geração de lampejos luminosos de altíssima freqüência com ciclos não inferior a 450 Flashes por minuto (FPM). O </w:t>
      </w:r>
      <w:r w:rsidRPr="00F8110C">
        <w:rPr>
          <w:rFonts w:ascii="Arial" w:hAnsi="Arial" w:cs="Arial"/>
          <w:bCs/>
          <w:color w:val="000000"/>
          <w:sz w:val="24"/>
          <w:szCs w:val="24"/>
        </w:rPr>
        <w:lastRenderedPageBreak/>
        <w:t xml:space="preserve">circuito eletrônico deverá gerenciar a corrente elétrica aplicada nos </w:t>
      </w:r>
      <w:proofErr w:type="spellStart"/>
      <w:r w:rsidRPr="00F8110C">
        <w:rPr>
          <w:rFonts w:ascii="Arial" w:hAnsi="Arial" w:cs="Arial"/>
          <w:bCs/>
          <w:color w:val="000000"/>
          <w:sz w:val="24"/>
          <w:szCs w:val="24"/>
        </w:rPr>
        <w:t>leds</w:t>
      </w:r>
      <w:proofErr w:type="spellEnd"/>
      <w:r w:rsidRPr="00F8110C">
        <w:rPr>
          <w:rFonts w:ascii="Arial" w:hAnsi="Arial" w:cs="Arial"/>
          <w:bCs/>
          <w:color w:val="000000"/>
          <w:sz w:val="24"/>
          <w:szCs w:val="24"/>
        </w:rPr>
        <w:t xml:space="preserve"> através de PWM (Pulse </w:t>
      </w:r>
      <w:proofErr w:type="spellStart"/>
      <w:r w:rsidRPr="00F8110C">
        <w:rPr>
          <w:rFonts w:ascii="Arial" w:hAnsi="Arial" w:cs="Arial"/>
          <w:bCs/>
          <w:color w:val="000000"/>
          <w:sz w:val="24"/>
          <w:szCs w:val="24"/>
        </w:rPr>
        <w:t>Width</w:t>
      </w:r>
      <w:proofErr w:type="spellEnd"/>
      <w:r w:rsidRPr="00F8110C">
        <w:rPr>
          <w:rFonts w:ascii="Arial" w:hAnsi="Arial" w:cs="Arial"/>
          <w:bCs/>
          <w:color w:val="000000"/>
          <w:sz w:val="24"/>
          <w:szCs w:val="24"/>
        </w:rPr>
        <w:t xml:space="preserve"> </w:t>
      </w:r>
      <w:proofErr w:type="spellStart"/>
      <w:r w:rsidRPr="00F8110C">
        <w:rPr>
          <w:rFonts w:ascii="Arial" w:hAnsi="Arial" w:cs="Arial"/>
          <w:bCs/>
          <w:color w:val="000000"/>
          <w:sz w:val="24"/>
          <w:szCs w:val="24"/>
        </w:rPr>
        <w:t>Modulator</w:t>
      </w:r>
      <w:proofErr w:type="spellEnd"/>
      <w:r w:rsidRPr="00F8110C">
        <w:rPr>
          <w:rFonts w:ascii="Arial" w:hAnsi="Arial" w:cs="Arial"/>
          <w:bCs/>
          <w:color w:val="000000"/>
          <w:sz w:val="24"/>
          <w:szCs w:val="24"/>
        </w:rPr>
        <w:t xml:space="preserve">), o PWM deverá garantir também a intensidade luminosa dos </w:t>
      </w:r>
      <w:proofErr w:type="spellStart"/>
      <w:r w:rsidRPr="00F8110C">
        <w:rPr>
          <w:rFonts w:ascii="Arial" w:hAnsi="Arial" w:cs="Arial"/>
          <w:bCs/>
          <w:color w:val="000000"/>
          <w:sz w:val="24"/>
          <w:szCs w:val="24"/>
        </w:rPr>
        <w:t>leds</w:t>
      </w:r>
      <w:proofErr w:type="spellEnd"/>
      <w:r w:rsidRPr="00F8110C">
        <w:rPr>
          <w:rFonts w:ascii="Arial" w:hAnsi="Arial" w:cs="Arial"/>
          <w:bCs/>
          <w:color w:val="000000"/>
          <w:sz w:val="24"/>
          <w:szCs w:val="24"/>
        </w:rPr>
        <w:t xml:space="preserve">, mesmo que o veiculo esteja desligado ou em baixa rotação, garantindo assim a eficiência luminosa e a vida útil dos </w:t>
      </w:r>
      <w:proofErr w:type="spellStart"/>
      <w:r w:rsidRPr="00F8110C">
        <w:rPr>
          <w:rFonts w:ascii="Arial" w:hAnsi="Arial" w:cs="Arial"/>
          <w:bCs/>
          <w:color w:val="000000"/>
          <w:sz w:val="24"/>
          <w:szCs w:val="24"/>
        </w:rPr>
        <w:t>leds</w:t>
      </w:r>
      <w:proofErr w:type="spellEnd"/>
      <w:r w:rsidRPr="00F8110C">
        <w:rPr>
          <w:rFonts w:ascii="Arial" w:hAnsi="Arial" w:cs="Arial"/>
          <w:bCs/>
          <w:color w:val="000000"/>
          <w:sz w:val="24"/>
          <w:szCs w:val="24"/>
        </w:rPr>
        <w:t xml:space="preserve">. </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1.8 O sistema de controle dos sinalizadores visual e acústico deverá ser único, permitindo o funcionamento independente de ambos os sistemas. Deverá ser instalado em local específico quando este for solicitado (console) ou no local originalmente destinado à instalação de rádio possibilitando sua operação por ambos os ocupantes da cabina. </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1.9 O equipamento deverá possuir sistema de gerenciamento de carga automático, gerenciando a carga da bateria quando o veiculo estiver com o motor desligado desligando o sinalizador se necessário, evitando assim o descarregamento excessivo da bateria e possíveis falhas no acionamento do motor. 1.10 O sistema deverá ser imune a RFI (rádio freqüência interferência), especialmente quando o transceptor estiver recebendo ou transmitindo mensagens ou dados; </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1.11 O sistema deverá dispor de sensor de baixa voltagem, para impedir o funcionamento do sinalizador, quando a bateria estiver com capacidade mínima (10,8 V) de forma a permitir a partida do motor; </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1.12 O consumo máximo de energia, com todo o sistema luminoso não poderá exceder 05 (cinco) a/h; 1.13 O módulo deverá possuir capacidade de geração de efeitos luminosos que caracterizem o veículo em deslocamento e em situação de emergência, os quais deverão ser acionados separados. As chaves de acionamento deverão ser tipo tecla, não poderão ser chave tipo </w:t>
      </w:r>
      <w:proofErr w:type="spellStart"/>
      <w:r w:rsidRPr="00F8110C">
        <w:rPr>
          <w:rFonts w:ascii="Arial" w:hAnsi="Arial" w:cs="Arial"/>
          <w:bCs/>
          <w:color w:val="000000"/>
          <w:sz w:val="24"/>
          <w:szCs w:val="24"/>
        </w:rPr>
        <w:t>Touch</w:t>
      </w:r>
      <w:proofErr w:type="spellEnd"/>
      <w:r w:rsidRPr="00F8110C">
        <w:rPr>
          <w:rFonts w:ascii="Arial" w:hAnsi="Arial" w:cs="Arial"/>
          <w:bCs/>
          <w:color w:val="000000"/>
          <w:sz w:val="24"/>
          <w:szCs w:val="24"/>
        </w:rPr>
        <w:t xml:space="preserve"> (toque). </w:t>
      </w:r>
    </w:p>
    <w:p w:rsidR="00F8110C" w:rsidRPr="00F8110C" w:rsidRDefault="00F8110C" w:rsidP="00F8110C">
      <w:pPr>
        <w:autoSpaceDE w:val="0"/>
        <w:autoSpaceDN w:val="0"/>
        <w:adjustRightInd w:val="0"/>
        <w:jc w:val="both"/>
        <w:rPr>
          <w:rFonts w:ascii="Arial" w:hAnsi="Arial" w:cs="Arial"/>
          <w:bCs/>
          <w:color w:val="000000"/>
          <w:sz w:val="24"/>
          <w:szCs w:val="24"/>
        </w:rPr>
      </w:pPr>
      <w:proofErr w:type="gramStart"/>
      <w:r w:rsidRPr="00F8110C">
        <w:rPr>
          <w:rFonts w:ascii="Arial" w:hAnsi="Arial" w:cs="Arial"/>
          <w:bCs/>
          <w:color w:val="000000"/>
          <w:sz w:val="24"/>
          <w:szCs w:val="24"/>
        </w:rPr>
        <w:t>1.14 Amplificador</w:t>
      </w:r>
      <w:proofErr w:type="gramEnd"/>
      <w:r w:rsidRPr="00F8110C">
        <w:rPr>
          <w:rFonts w:ascii="Arial" w:hAnsi="Arial" w:cs="Arial"/>
          <w:bCs/>
          <w:color w:val="000000"/>
          <w:sz w:val="24"/>
          <w:szCs w:val="24"/>
        </w:rPr>
        <w:t xml:space="preserve"> de no mínimo 100 W RMS de potência, @ 13,8 </w:t>
      </w:r>
      <w:proofErr w:type="spellStart"/>
      <w:r w:rsidRPr="00F8110C">
        <w:rPr>
          <w:rFonts w:ascii="Arial" w:hAnsi="Arial" w:cs="Arial"/>
          <w:bCs/>
          <w:color w:val="000000"/>
          <w:sz w:val="24"/>
          <w:szCs w:val="24"/>
        </w:rPr>
        <w:t>Vcc</w:t>
      </w:r>
      <w:proofErr w:type="spellEnd"/>
      <w:r w:rsidRPr="00F8110C">
        <w:rPr>
          <w:rFonts w:ascii="Arial" w:hAnsi="Arial" w:cs="Arial"/>
          <w:bCs/>
          <w:color w:val="000000"/>
          <w:sz w:val="24"/>
          <w:szCs w:val="24"/>
        </w:rPr>
        <w:t xml:space="preserve"> e 04 (quatro) tons distintos, resposta de </w:t>
      </w:r>
      <w:proofErr w:type="spellStart"/>
      <w:r w:rsidRPr="00F8110C">
        <w:rPr>
          <w:rFonts w:ascii="Arial" w:hAnsi="Arial" w:cs="Arial"/>
          <w:bCs/>
          <w:color w:val="000000"/>
          <w:sz w:val="24"/>
          <w:szCs w:val="24"/>
        </w:rPr>
        <w:t>frequência</w:t>
      </w:r>
      <w:proofErr w:type="spellEnd"/>
      <w:r w:rsidRPr="00F8110C">
        <w:rPr>
          <w:rFonts w:ascii="Arial" w:hAnsi="Arial" w:cs="Arial"/>
          <w:bCs/>
          <w:color w:val="000000"/>
          <w:sz w:val="24"/>
          <w:szCs w:val="24"/>
        </w:rPr>
        <w:t xml:space="preserve"> de </w:t>
      </w:r>
      <w:smartTag w:uri="urn:schemas-microsoft-com:office:smarttags" w:element="metricconverter">
        <w:smartTagPr>
          <w:attr w:name="ProductID" w:val="300 a"/>
        </w:smartTagPr>
        <w:r w:rsidRPr="00F8110C">
          <w:rPr>
            <w:rFonts w:ascii="Arial" w:hAnsi="Arial" w:cs="Arial"/>
            <w:bCs/>
            <w:color w:val="000000"/>
            <w:sz w:val="24"/>
            <w:szCs w:val="24"/>
          </w:rPr>
          <w:t>300 a</w:t>
        </w:r>
      </w:smartTag>
      <w:r w:rsidRPr="00F8110C">
        <w:rPr>
          <w:rFonts w:ascii="Arial" w:hAnsi="Arial" w:cs="Arial"/>
          <w:bCs/>
          <w:color w:val="000000"/>
          <w:sz w:val="24"/>
          <w:szCs w:val="24"/>
        </w:rPr>
        <w:t xml:space="preserve"> 3000 Hz e pressão sonora a 01 (um) metro de no mínimo 118 dB @ 13,8 </w:t>
      </w:r>
      <w:proofErr w:type="spellStart"/>
      <w:r w:rsidRPr="00F8110C">
        <w:rPr>
          <w:rFonts w:ascii="Arial" w:hAnsi="Arial" w:cs="Arial"/>
          <w:bCs/>
          <w:color w:val="000000"/>
          <w:sz w:val="24"/>
          <w:szCs w:val="24"/>
        </w:rPr>
        <w:t>Vcc</w:t>
      </w:r>
      <w:proofErr w:type="spellEnd"/>
      <w:r w:rsidRPr="00F8110C">
        <w:rPr>
          <w:rFonts w:ascii="Arial" w:hAnsi="Arial" w:cs="Arial"/>
          <w:bCs/>
          <w:color w:val="000000"/>
          <w:sz w:val="24"/>
          <w:szCs w:val="24"/>
        </w:rPr>
        <w:t xml:space="preserve">. </w:t>
      </w:r>
      <w:proofErr w:type="spellStart"/>
      <w:r w:rsidRPr="00F8110C">
        <w:rPr>
          <w:rFonts w:ascii="Arial" w:hAnsi="Arial" w:cs="Arial"/>
          <w:bCs/>
          <w:color w:val="000000"/>
          <w:sz w:val="24"/>
          <w:szCs w:val="24"/>
        </w:rPr>
        <w:t>Driver</w:t>
      </w:r>
      <w:proofErr w:type="spellEnd"/>
      <w:r w:rsidRPr="00F8110C">
        <w:rPr>
          <w:rFonts w:ascii="Arial" w:hAnsi="Arial" w:cs="Arial"/>
          <w:bCs/>
          <w:color w:val="000000"/>
          <w:sz w:val="24"/>
          <w:szCs w:val="24"/>
        </w:rPr>
        <w:t xml:space="preserve"> único de 100 W RMS, instalado no sinalizador visual, deverá ser específico para utilização em viatura policial, sendo vedada à </w:t>
      </w:r>
      <w:proofErr w:type="gramStart"/>
      <w:r w:rsidRPr="00F8110C">
        <w:rPr>
          <w:rFonts w:ascii="Arial" w:hAnsi="Arial" w:cs="Arial"/>
          <w:bCs/>
          <w:color w:val="000000"/>
          <w:sz w:val="24"/>
          <w:szCs w:val="24"/>
        </w:rPr>
        <w:t>utilização de drive confeccionados para aplicações musicais</w:t>
      </w:r>
      <w:proofErr w:type="gramEnd"/>
      <w:r w:rsidRPr="00F8110C">
        <w:rPr>
          <w:rFonts w:ascii="Arial" w:hAnsi="Arial" w:cs="Arial"/>
          <w:bCs/>
          <w:color w:val="000000"/>
          <w:sz w:val="24"/>
          <w:szCs w:val="24"/>
        </w:rPr>
        <w:t xml:space="preserve">. </w:t>
      </w:r>
    </w:p>
    <w:p w:rsidR="00F8110C" w:rsidRPr="00F8110C" w:rsidRDefault="00F8110C" w:rsidP="00F8110C">
      <w:pPr>
        <w:autoSpaceDE w:val="0"/>
        <w:autoSpaceDN w:val="0"/>
        <w:adjustRightInd w:val="0"/>
        <w:jc w:val="both"/>
        <w:rPr>
          <w:rFonts w:ascii="Arial" w:hAnsi="Arial" w:cs="Arial"/>
          <w:bCs/>
          <w:color w:val="000000"/>
          <w:sz w:val="24"/>
          <w:szCs w:val="24"/>
        </w:rPr>
      </w:pPr>
      <w:proofErr w:type="gramStart"/>
      <w:r w:rsidRPr="00F8110C">
        <w:rPr>
          <w:rFonts w:ascii="Arial" w:hAnsi="Arial" w:cs="Arial"/>
          <w:bCs/>
          <w:color w:val="000000"/>
          <w:sz w:val="24"/>
          <w:szCs w:val="24"/>
        </w:rPr>
        <w:t>1.15 Sistema</w:t>
      </w:r>
      <w:proofErr w:type="gramEnd"/>
      <w:r w:rsidRPr="00F8110C">
        <w:rPr>
          <w:rFonts w:ascii="Arial" w:hAnsi="Arial" w:cs="Arial"/>
          <w:bCs/>
          <w:color w:val="000000"/>
          <w:sz w:val="24"/>
          <w:szCs w:val="24"/>
        </w:rPr>
        <w:t xml:space="preserve"> de megafone com potência de no mínimo 30 W RMS. </w:t>
      </w:r>
    </w:p>
    <w:p w:rsidR="00F8110C" w:rsidRPr="00F8110C" w:rsidRDefault="00F8110C" w:rsidP="00F8110C">
      <w:pPr>
        <w:autoSpaceDE w:val="0"/>
        <w:autoSpaceDN w:val="0"/>
        <w:adjustRightInd w:val="0"/>
        <w:jc w:val="both"/>
        <w:rPr>
          <w:rFonts w:ascii="Arial" w:hAnsi="Arial" w:cs="Arial"/>
          <w:bCs/>
          <w:color w:val="000000"/>
          <w:sz w:val="24"/>
          <w:szCs w:val="24"/>
        </w:rPr>
      </w:pPr>
      <w:r w:rsidRPr="00F8110C">
        <w:rPr>
          <w:rFonts w:ascii="Arial" w:hAnsi="Arial" w:cs="Arial"/>
          <w:bCs/>
          <w:color w:val="000000"/>
          <w:sz w:val="24"/>
          <w:szCs w:val="24"/>
        </w:rPr>
        <w:t xml:space="preserve">1.16 Os equipamentos não poderão gerar ruídos eletromagnéticos ou qualquer outra forma de sinal, que interfira na recepção dos transceptores (rádios), dentro da faixa de </w:t>
      </w:r>
      <w:proofErr w:type="spellStart"/>
      <w:r w:rsidRPr="00F8110C">
        <w:rPr>
          <w:rFonts w:ascii="Arial" w:hAnsi="Arial" w:cs="Arial"/>
          <w:bCs/>
          <w:color w:val="000000"/>
          <w:sz w:val="24"/>
          <w:szCs w:val="24"/>
        </w:rPr>
        <w:t>frequência</w:t>
      </w:r>
      <w:proofErr w:type="spellEnd"/>
      <w:r w:rsidRPr="00F8110C">
        <w:rPr>
          <w:rFonts w:ascii="Arial" w:hAnsi="Arial" w:cs="Arial"/>
          <w:bCs/>
          <w:color w:val="000000"/>
          <w:sz w:val="24"/>
          <w:szCs w:val="24"/>
        </w:rPr>
        <w:t xml:space="preserve"> utilizada pelo Corpo de bombeiros</w:t>
      </w:r>
      <w:proofErr w:type="gramStart"/>
      <w:r w:rsidRPr="00F8110C">
        <w:rPr>
          <w:rFonts w:ascii="Arial" w:hAnsi="Arial" w:cs="Arial"/>
          <w:bCs/>
          <w:color w:val="000000"/>
          <w:sz w:val="24"/>
          <w:szCs w:val="24"/>
        </w:rPr>
        <w:t xml:space="preserve">  </w:t>
      </w:r>
      <w:proofErr w:type="gramEnd"/>
      <w:r w:rsidRPr="00F8110C">
        <w:rPr>
          <w:rFonts w:ascii="Arial" w:hAnsi="Arial" w:cs="Arial"/>
          <w:bCs/>
          <w:color w:val="000000"/>
          <w:sz w:val="24"/>
          <w:szCs w:val="24"/>
        </w:rPr>
        <w:t xml:space="preserve">do Paraná. </w:t>
      </w:r>
    </w:p>
    <w:p w:rsidR="00F8110C" w:rsidRPr="00CE1614" w:rsidRDefault="00F8110C" w:rsidP="00F93962">
      <w:pPr>
        <w:overflowPunct w:val="0"/>
        <w:autoSpaceDE w:val="0"/>
        <w:autoSpaceDN w:val="0"/>
        <w:adjustRightInd w:val="0"/>
        <w:ind w:right="-232"/>
        <w:jc w:val="center"/>
        <w:textAlignment w:val="baseline"/>
        <w:rPr>
          <w:rFonts w:ascii="Verdana" w:hAnsi="Verdana"/>
          <w:b/>
          <w:sz w:val="28"/>
          <w:szCs w:val="28"/>
        </w:rPr>
      </w:pPr>
    </w:p>
    <w:p w:rsidR="00D7580C" w:rsidRPr="004F560D" w:rsidRDefault="004F560D" w:rsidP="004F560D">
      <w:pPr>
        <w:ind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1.2</w:t>
      </w:r>
      <w:r w:rsidR="00D7580C" w:rsidRPr="004F560D">
        <w:rPr>
          <w:rFonts w:ascii="Arial" w:hAnsi="Arial" w:cs="Arial"/>
          <w:b/>
          <w:color w:val="000000" w:themeColor="text1"/>
          <w:sz w:val="24"/>
          <w:szCs w:val="24"/>
          <w:lang w:eastAsia="ar-SA"/>
        </w:rPr>
        <w:t>- Prazo de Entrega:</w:t>
      </w:r>
      <w:proofErr w:type="gramStart"/>
      <w:r w:rsidR="00D7580C" w:rsidRPr="004F560D">
        <w:rPr>
          <w:rFonts w:ascii="Arial" w:hAnsi="Arial" w:cs="Arial"/>
          <w:color w:val="000000" w:themeColor="text1"/>
          <w:sz w:val="24"/>
          <w:szCs w:val="24"/>
          <w:lang w:eastAsia="ar-SA"/>
        </w:rPr>
        <w:t xml:space="preserve">  </w:t>
      </w:r>
      <w:proofErr w:type="gramEnd"/>
      <w:r w:rsidR="00D7580C" w:rsidRPr="004F560D">
        <w:rPr>
          <w:rFonts w:ascii="Arial" w:hAnsi="Arial" w:cs="Arial"/>
          <w:color w:val="000000" w:themeColor="text1"/>
          <w:sz w:val="24"/>
          <w:szCs w:val="24"/>
          <w:lang w:eastAsia="ar-SA"/>
        </w:rPr>
        <w:t>até 120 (cento e vinte) dias após a emissão da Nota de Empenho.</w:t>
      </w:r>
    </w:p>
    <w:p w:rsidR="00D7580C" w:rsidRDefault="00D7580C" w:rsidP="00D7580C">
      <w:pPr>
        <w:pStyle w:val="PargrafodaLista"/>
        <w:ind w:left="405" w:right="-15"/>
        <w:jc w:val="both"/>
        <w:rPr>
          <w:rFonts w:ascii="Arial" w:hAnsi="Arial" w:cs="Arial"/>
          <w:color w:val="000000" w:themeColor="text1"/>
          <w:sz w:val="24"/>
          <w:szCs w:val="24"/>
          <w:lang w:eastAsia="ar-SA"/>
        </w:rPr>
      </w:pPr>
    </w:p>
    <w:p w:rsidR="00D7580C" w:rsidRPr="007317BE" w:rsidRDefault="00C469E8" w:rsidP="00C469E8">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 xml:space="preserve">1.3 - </w:t>
      </w:r>
      <w:r w:rsidR="00D7580C" w:rsidRPr="00C469E8">
        <w:rPr>
          <w:rFonts w:ascii="Arial" w:hAnsi="Arial" w:cs="Arial"/>
          <w:b/>
          <w:color w:val="000000" w:themeColor="text1"/>
          <w:sz w:val="24"/>
          <w:szCs w:val="24"/>
          <w:lang w:eastAsia="ar-SA"/>
        </w:rPr>
        <w:t>Local</w:t>
      </w:r>
      <w:r w:rsidR="00D7580C">
        <w:rPr>
          <w:rFonts w:ascii="Arial" w:hAnsi="Arial" w:cs="Arial"/>
          <w:b/>
          <w:color w:val="000000" w:themeColor="text1"/>
          <w:sz w:val="24"/>
          <w:szCs w:val="24"/>
          <w:lang w:eastAsia="ar-SA"/>
        </w:rPr>
        <w:t xml:space="preserve"> de Entrega</w:t>
      </w:r>
      <w:r w:rsidR="00D7580C" w:rsidRPr="007317BE">
        <w:rPr>
          <w:rFonts w:ascii="Arial" w:hAnsi="Arial" w:cs="Arial"/>
          <w:b/>
          <w:color w:val="000000" w:themeColor="text1"/>
          <w:sz w:val="24"/>
          <w:szCs w:val="24"/>
          <w:lang w:eastAsia="ar-SA"/>
        </w:rPr>
        <w:t>:</w:t>
      </w:r>
      <w:r w:rsidR="00D7580C" w:rsidRPr="007317BE">
        <w:rPr>
          <w:rFonts w:ascii="Arial" w:hAnsi="Arial" w:cs="Arial"/>
          <w:color w:val="000000" w:themeColor="text1"/>
          <w:sz w:val="24"/>
          <w:szCs w:val="24"/>
          <w:lang w:eastAsia="ar-SA"/>
        </w:rPr>
        <w:t xml:space="preserve"> </w:t>
      </w:r>
      <w:r w:rsidR="00D7580C">
        <w:rPr>
          <w:rFonts w:ascii="Arial" w:hAnsi="Arial" w:cs="Arial"/>
          <w:color w:val="000000" w:themeColor="text1"/>
          <w:sz w:val="24"/>
          <w:szCs w:val="24"/>
          <w:lang w:eastAsia="ar-SA"/>
        </w:rPr>
        <w:t>Corpo de Bombeiros, sito à A</w:t>
      </w:r>
      <w:r w:rsidR="00D7580C">
        <w:rPr>
          <w:rFonts w:ascii="Arial" w:hAnsi="Arial" w:cs="Arial"/>
          <w:sz w:val="24"/>
          <w:szCs w:val="24"/>
          <w:lang w:eastAsia="ar-SA"/>
        </w:rPr>
        <w:t xml:space="preserve">v. Roque </w:t>
      </w:r>
      <w:proofErr w:type="spellStart"/>
      <w:r w:rsidR="00D7580C">
        <w:rPr>
          <w:rFonts w:ascii="Arial" w:hAnsi="Arial" w:cs="Arial"/>
          <w:sz w:val="24"/>
          <w:szCs w:val="24"/>
          <w:lang w:eastAsia="ar-SA"/>
        </w:rPr>
        <w:t>Vernalha</w:t>
      </w:r>
      <w:proofErr w:type="spellEnd"/>
      <w:r w:rsidR="00D7580C">
        <w:rPr>
          <w:rFonts w:ascii="Arial" w:hAnsi="Arial" w:cs="Arial"/>
          <w:sz w:val="24"/>
          <w:szCs w:val="24"/>
          <w:lang w:eastAsia="ar-SA"/>
        </w:rPr>
        <w:t>, nº 600, Centro – Matinhos/Pr.</w:t>
      </w:r>
    </w:p>
    <w:p w:rsidR="00D7580C" w:rsidRDefault="00D7580C" w:rsidP="004F560D">
      <w:pPr>
        <w:pStyle w:val="PargrafodaLista"/>
        <w:ind w:left="0" w:right="-15"/>
        <w:jc w:val="both"/>
        <w:rPr>
          <w:rFonts w:ascii="Arial" w:hAnsi="Arial" w:cs="Arial"/>
          <w:b/>
          <w:color w:val="000000" w:themeColor="text1"/>
          <w:sz w:val="24"/>
          <w:szCs w:val="24"/>
          <w:lang w:eastAsia="ar-SA"/>
        </w:rPr>
      </w:pPr>
    </w:p>
    <w:p w:rsidR="00D7580C" w:rsidRPr="007317BE" w:rsidRDefault="00C469E8" w:rsidP="004F560D">
      <w:pPr>
        <w:pStyle w:val="PargrafodaLista"/>
        <w:ind w:left="0"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1.4</w:t>
      </w:r>
      <w:r w:rsidR="00D7580C" w:rsidRPr="007317BE">
        <w:rPr>
          <w:rFonts w:ascii="Arial" w:hAnsi="Arial" w:cs="Arial"/>
          <w:b/>
          <w:color w:val="000000" w:themeColor="text1"/>
          <w:sz w:val="24"/>
          <w:szCs w:val="24"/>
          <w:lang w:eastAsia="ar-SA"/>
        </w:rPr>
        <w:t>- DA VALIDADE DA PROPOSTA</w:t>
      </w:r>
      <w:r w:rsidR="00D7580C" w:rsidRPr="007317BE">
        <w:rPr>
          <w:rFonts w:ascii="Arial" w:hAnsi="Arial" w:cs="Arial"/>
          <w:color w:val="000000" w:themeColor="text1"/>
          <w:sz w:val="24"/>
          <w:szCs w:val="24"/>
          <w:lang w:eastAsia="ar-SA"/>
        </w:rPr>
        <w:t>: 60 (sessenta) dias.</w:t>
      </w:r>
    </w:p>
    <w:p w:rsidR="00D7580C" w:rsidRDefault="00D7580C" w:rsidP="004F560D">
      <w:pPr>
        <w:ind w:right="-15"/>
        <w:jc w:val="both"/>
        <w:rPr>
          <w:rFonts w:ascii="Arial" w:hAnsi="Arial" w:cs="Arial"/>
          <w:b/>
          <w:color w:val="000000" w:themeColor="text1"/>
          <w:sz w:val="24"/>
          <w:szCs w:val="24"/>
          <w:lang w:eastAsia="ar-SA"/>
        </w:rPr>
      </w:pPr>
    </w:p>
    <w:p w:rsidR="00D7580C" w:rsidRDefault="00C469E8" w:rsidP="004F560D">
      <w:pPr>
        <w:ind w:right="-15"/>
        <w:jc w:val="both"/>
        <w:rPr>
          <w:rFonts w:ascii="Arial" w:hAnsi="Arial" w:cs="Arial"/>
          <w:color w:val="000000" w:themeColor="text1"/>
          <w:sz w:val="24"/>
          <w:szCs w:val="24"/>
          <w:lang w:eastAsia="ar-SA"/>
        </w:rPr>
      </w:pPr>
      <w:r>
        <w:rPr>
          <w:rFonts w:ascii="Arial" w:hAnsi="Arial" w:cs="Arial"/>
          <w:b/>
          <w:color w:val="000000" w:themeColor="text1"/>
          <w:sz w:val="24"/>
          <w:szCs w:val="24"/>
          <w:lang w:eastAsia="ar-SA"/>
        </w:rPr>
        <w:t>1.5</w:t>
      </w:r>
      <w:r w:rsidR="00D7580C" w:rsidRPr="007317BE">
        <w:rPr>
          <w:rFonts w:ascii="Arial" w:hAnsi="Arial" w:cs="Arial"/>
          <w:b/>
          <w:color w:val="000000" w:themeColor="text1"/>
          <w:sz w:val="24"/>
          <w:szCs w:val="24"/>
          <w:lang w:eastAsia="ar-SA"/>
        </w:rPr>
        <w:t>– DO PAGAMENTO:</w:t>
      </w:r>
      <w:r w:rsidR="00D7580C" w:rsidRPr="007317BE">
        <w:rPr>
          <w:rFonts w:ascii="Arial" w:hAnsi="Arial" w:cs="Arial"/>
          <w:color w:val="000000" w:themeColor="text1"/>
          <w:sz w:val="24"/>
          <w:szCs w:val="24"/>
          <w:lang w:eastAsia="ar-SA"/>
        </w:rPr>
        <w:t xml:space="preserve"> até 30 (trinta) dias</w:t>
      </w:r>
    </w:p>
    <w:p w:rsidR="00F8110C" w:rsidRDefault="00F8110C" w:rsidP="004F560D">
      <w:pPr>
        <w:ind w:right="-15"/>
        <w:jc w:val="both"/>
        <w:rPr>
          <w:rFonts w:ascii="Arial" w:hAnsi="Arial" w:cs="Arial"/>
          <w:b/>
          <w:sz w:val="24"/>
          <w:szCs w:val="24"/>
        </w:rPr>
      </w:pPr>
    </w:p>
    <w:p w:rsidR="00D00788" w:rsidRPr="00AC6414" w:rsidRDefault="00F8110C" w:rsidP="00F8110C">
      <w:pPr>
        <w:jc w:val="both"/>
        <w:rPr>
          <w:rFonts w:ascii="Arial" w:hAnsi="Arial" w:cs="Arial"/>
          <w:b/>
          <w:sz w:val="24"/>
          <w:szCs w:val="24"/>
        </w:rPr>
      </w:pPr>
      <w:r>
        <w:rPr>
          <w:rFonts w:ascii="Arial" w:hAnsi="Arial" w:cs="Arial"/>
          <w:b/>
          <w:sz w:val="24"/>
          <w:szCs w:val="24"/>
        </w:rPr>
        <w:t xml:space="preserve"> </w:t>
      </w:r>
      <w:r w:rsidR="00D00788">
        <w:rPr>
          <w:rFonts w:ascii="Arial" w:hAnsi="Arial" w:cs="Arial"/>
          <w:b/>
          <w:bCs/>
          <w:sz w:val="24"/>
          <w:szCs w:val="24"/>
        </w:rPr>
        <w:t xml:space="preserve">2. </w:t>
      </w:r>
      <w:r w:rsidR="00D00788" w:rsidRPr="00AC6414">
        <w:rPr>
          <w:rFonts w:ascii="Arial" w:hAnsi="Arial" w:cs="Arial"/>
          <w:b/>
          <w:sz w:val="24"/>
          <w:szCs w:val="24"/>
        </w:rPr>
        <w:t xml:space="preserve">Declara que por ser de seu conhecimento atende e se submete a todas as cláusulas e condições do Edital relativas </w:t>
      </w:r>
      <w:proofErr w:type="gramStart"/>
      <w:r w:rsidR="00D00788" w:rsidRPr="00AC6414">
        <w:rPr>
          <w:rFonts w:ascii="Arial" w:hAnsi="Arial" w:cs="Arial"/>
          <w:b/>
          <w:sz w:val="24"/>
          <w:szCs w:val="24"/>
        </w:rPr>
        <w:t>a</w:t>
      </w:r>
      <w:proofErr w:type="gramEnd"/>
      <w:r w:rsidR="00D00788"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00788" w:rsidRPr="00AC6414" w:rsidRDefault="00D00788" w:rsidP="00D00788">
      <w:pPr>
        <w:spacing w:line="320" w:lineRule="atLeast"/>
        <w:ind w:left="284" w:hanging="284"/>
        <w:jc w:val="both"/>
        <w:rPr>
          <w:rFonts w:ascii="Arial" w:hAnsi="Arial" w:cs="Arial"/>
          <w:b/>
          <w:sz w:val="24"/>
          <w:szCs w:val="24"/>
        </w:rPr>
      </w:pPr>
      <w:r>
        <w:rPr>
          <w:rFonts w:ascii="Arial" w:hAnsi="Arial" w:cs="Arial"/>
          <w:b/>
          <w:bCs/>
          <w:sz w:val="24"/>
          <w:szCs w:val="24"/>
        </w:rPr>
        <w:lastRenderedPageBreak/>
        <w:t>3</w:t>
      </w:r>
      <w:r w:rsidRPr="00AC6414">
        <w:rPr>
          <w:rFonts w:ascii="Arial" w:hAnsi="Arial" w:cs="Arial"/>
          <w:b/>
          <w:bCs/>
          <w:sz w:val="24"/>
          <w:szCs w:val="24"/>
        </w:rPr>
        <w:t>.</w:t>
      </w:r>
      <w:r>
        <w:rPr>
          <w:rFonts w:ascii="Arial" w:hAnsi="Arial" w:cs="Arial"/>
          <w:b/>
          <w:bCs/>
          <w:sz w:val="24"/>
          <w:szCs w:val="24"/>
        </w:rPr>
        <w:t xml:space="preserve"> </w:t>
      </w:r>
      <w:r w:rsidRPr="00AC6414">
        <w:rPr>
          <w:rFonts w:ascii="Arial" w:hAnsi="Arial" w:cs="Arial"/>
          <w:b/>
          <w:sz w:val="24"/>
          <w:szCs w:val="24"/>
        </w:rPr>
        <w:t xml:space="preserve">Declara, </w:t>
      </w:r>
      <w:proofErr w:type="gramStart"/>
      <w:r w:rsidRPr="00AC6414">
        <w:rPr>
          <w:rFonts w:ascii="Arial" w:hAnsi="Arial" w:cs="Arial"/>
          <w:b/>
          <w:sz w:val="24"/>
          <w:szCs w:val="24"/>
        </w:rPr>
        <w:t>outrossim</w:t>
      </w:r>
      <w:proofErr w:type="gramEnd"/>
      <w:r w:rsidRPr="00AC6414">
        <w:rPr>
          <w:rFonts w:ascii="Arial" w:hAnsi="Arial" w:cs="Arial"/>
          <w:b/>
          <w:sz w:val="24"/>
          <w:szCs w:val="24"/>
        </w:rPr>
        <w:t>, que o material ofertado estão de acordo com as especificações técnicas do Termo de Referência, inclusive quanto à garantia dos mesmos.</w:t>
      </w:r>
      <w:r w:rsidRPr="00AC6414">
        <w:rPr>
          <w:rFonts w:cs="Arial"/>
          <w:b/>
          <w:szCs w:val="24"/>
        </w:rPr>
        <w:t xml:space="preserve">                                                                                  </w:t>
      </w:r>
    </w:p>
    <w:p w:rsidR="00D00788" w:rsidRPr="00AC6414" w:rsidRDefault="00D00788" w:rsidP="00D00788">
      <w:pPr>
        <w:pStyle w:val="Ttulo2"/>
        <w:spacing w:line="320" w:lineRule="atLeast"/>
        <w:rPr>
          <w:rFonts w:cs="Arial"/>
          <w:b/>
          <w:szCs w:val="24"/>
        </w:rPr>
      </w:pPr>
      <w:r w:rsidRPr="00AC6414">
        <w:rPr>
          <w:rFonts w:cs="Arial"/>
          <w:b/>
          <w:szCs w:val="24"/>
        </w:rPr>
        <w:t xml:space="preserve">                                                                                  </w:t>
      </w:r>
    </w:p>
    <w:p w:rsidR="00D00788" w:rsidRDefault="00D00788" w:rsidP="00D00788">
      <w:pPr>
        <w:pStyle w:val="Ttulo2"/>
        <w:spacing w:line="320" w:lineRule="atLeast"/>
        <w:rPr>
          <w:rFonts w:cs="Arial"/>
          <w:b/>
          <w:szCs w:val="24"/>
        </w:rPr>
      </w:pPr>
      <w:r w:rsidRPr="00AC6414">
        <w:rPr>
          <w:rFonts w:cs="Arial"/>
          <w:b/>
          <w:szCs w:val="24"/>
        </w:rPr>
        <w:t>Matinhos</w:t>
      </w:r>
      <w:proofErr w:type="gramStart"/>
      <w:r w:rsidRPr="00AC6414">
        <w:rPr>
          <w:rFonts w:cs="Arial"/>
          <w:b/>
          <w:szCs w:val="24"/>
        </w:rPr>
        <w:t>, ...</w:t>
      </w:r>
      <w:proofErr w:type="gramEnd"/>
      <w:r w:rsidRPr="00AC6414">
        <w:rPr>
          <w:rFonts w:cs="Arial"/>
          <w:b/>
          <w:szCs w:val="24"/>
        </w:rPr>
        <w:t xml:space="preserve">..de............. </w:t>
      </w:r>
      <w:proofErr w:type="gramStart"/>
      <w:r w:rsidRPr="00AC6414">
        <w:rPr>
          <w:rFonts w:cs="Arial"/>
          <w:b/>
          <w:szCs w:val="24"/>
        </w:rPr>
        <w:t>de</w:t>
      </w:r>
      <w:proofErr w:type="gramEnd"/>
      <w:r w:rsidRPr="00AC6414">
        <w:rPr>
          <w:rFonts w:cs="Arial"/>
          <w:b/>
          <w:szCs w:val="24"/>
        </w:rPr>
        <w:t xml:space="preserve"> 201</w:t>
      </w:r>
      <w:r w:rsidR="009433C2">
        <w:rPr>
          <w:rFonts w:cs="Arial"/>
          <w:b/>
          <w:szCs w:val="24"/>
        </w:rPr>
        <w:t>1</w:t>
      </w:r>
      <w:r w:rsidRPr="00AC6414">
        <w:rPr>
          <w:rFonts w:cs="Arial"/>
          <w:b/>
          <w:szCs w:val="24"/>
        </w:rPr>
        <w:t>.</w:t>
      </w:r>
    </w:p>
    <w:p w:rsidR="00D00788" w:rsidRDefault="00D00788" w:rsidP="00D00788"/>
    <w:p w:rsidR="00D00788" w:rsidRDefault="00D00788" w:rsidP="00D00788"/>
    <w:p w:rsidR="00D00788" w:rsidRPr="00D50EDD" w:rsidRDefault="00D00788" w:rsidP="00D00788"/>
    <w:p w:rsidR="00D00788" w:rsidRDefault="00D00788" w:rsidP="00D00788">
      <w:pPr>
        <w:spacing w:line="320" w:lineRule="atLeast"/>
        <w:jc w:val="center"/>
        <w:rPr>
          <w:rFonts w:ascii="Arial" w:hAnsi="Arial" w:cs="Arial"/>
          <w:b/>
          <w:sz w:val="24"/>
          <w:szCs w:val="24"/>
        </w:rPr>
      </w:pPr>
      <w:r w:rsidRPr="00AC6414">
        <w:rPr>
          <w:rFonts w:ascii="Arial" w:hAnsi="Arial" w:cs="Arial"/>
          <w:b/>
          <w:sz w:val="24"/>
          <w:szCs w:val="24"/>
        </w:rPr>
        <w:t>____________________________</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00788" w:rsidRPr="00AC6414" w:rsidRDefault="00D00788" w:rsidP="00D0078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9433C2" w:rsidRDefault="009433C2" w:rsidP="00D00788">
      <w:pPr>
        <w:autoSpaceDE w:val="0"/>
        <w:autoSpaceDN w:val="0"/>
        <w:adjustRightInd w:val="0"/>
        <w:jc w:val="center"/>
        <w:rPr>
          <w:rFonts w:ascii="Arial" w:hAnsi="Arial" w:cs="Arial"/>
          <w:b/>
          <w:bCs/>
          <w:color w:val="000000"/>
          <w:sz w:val="24"/>
          <w:szCs w:val="24"/>
        </w:rPr>
      </w:pPr>
    </w:p>
    <w:p w:rsidR="009433C2" w:rsidRDefault="009433C2" w:rsidP="00D00788">
      <w:pPr>
        <w:autoSpaceDE w:val="0"/>
        <w:autoSpaceDN w:val="0"/>
        <w:adjustRightInd w:val="0"/>
        <w:jc w:val="center"/>
        <w:rPr>
          <w:rFonts w:ascii="Arial" w:hAnsi="Arial" w:cs="Arial"/>
          <w:b/>
          <w:bCs/>
          <w:color w:val="000000"/>
          <w:sz w:val="24"/>
          <w:szCs w:val="24"/>
        </w:rPr>
      </w:pPr>
    </w:p>
    <w:p w:rsidR="009433C2" w:rsidRDefault="009433C2" w:rsidP="00D00788">
      <w:pPr>
        <w:autoSpaceDE w:val="0"/>
        <w:autoSpaceDN w:val="0"/>
        <w:adjustRightInd w:val="0"/>
        <w:jc w:val="center"/>
        <w:rPr>
          <w:rFonts w:ascii="Arial" w:hAnsi="Arial" w:cs="Arial"/>
          <w:b/>
          <w:bCs/>
          <w:color w:val="000000"/>
          <w:sz w:val="24"/>
          <w:szCs w:val="24"/>
        </w:rPr>
      </w:pPr>
    </w:p>
    <w:p w:rsidR="009433C2" w:rsidRDefault="009433C2" w:rsidP="00D00788">
      <w:pPr>
        <w:autoSpaceDE w:val="0"/>
        <w:autoSpaceDN w:val="0"/>
        <w:adjustRightInd w:val="0"/>
        <w:jc w:val="center"/>
        <w:rPr>
          <w:rFonts w:ascii="Arial" w:hAnsi="Arial" w:cs="Arial"/>
          <w:b/>
          <w:bCs/>
          <w:color w:val="000000"/>
          <w:sz w:val="24"/>
          <w:szCs w:val="24"/>
        </w:rPr>
      </w:pPr>
    </w:p>
    <w:p w:rsidR="009433C2" w:rsidRDefault="009433C2"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1D5777" w:rsidRDefault="001D5777" w:rsidP="00D00788">
      <w:pPr>
        <w:autoSpaceDE w:val="0"/>
        <w:autoSpaceDN w:val="0"/>
        <w:adjustRightInd w:val="0"/>
        <w:jc w:val="center"/>
        <w:rPr>
          <w:rFonts w:ascii="Arial" w:hAnsi="Arial" w:cs="Arial"/>
          <w:b/>
          <w:bCs/>
          <w:color w:val="000000"/>
          <w:sz w:val="24"/>
          <w:szCs w:val="24"/>
        </w:rPr>
      </w:pPr>
    </w:p>
    <w:p w:rsidR="00BC67DB" w:rsidRDefault="00BC67DB" w:rsidP="00CD133C">
      <w:pPr>
        <w:ind w:left="360" w:right="-1" w:hanging="360"/>
        <w:jc w:val="center"/>
        <w:rPr>
          <w:rFonts w:ascii="Arial" w:hAnsi="Arial" w:cs="Arial"/>
          <w:b/>
          <w:bCs/>
          <w:sz w:val="24"/>
          <w:szCs w:val="24"/>
        </w:rPr>
      </w:pPr>
    </w:p>
    <w:p w:rsidR="00BC67DB" w:rsidRDefault="00BC67DB" w:rsidP="00CD133C">
      <w:pPr>
        <w:ind w:left="360" w:right="-1" w:hanging="360"/>
        <w:jc w:val="center"/>
        <w:rPr>
          <w:rFonts w:ascii="Arial" w:hAnsi="Arial" w:cs="Arial"/>
          <w:b/>
          <w:bCs/>
          <w:sz w:val="24"/>
          <w:szCs w:val="24"/>
        </w:rPr>
      </w:pPr>
    </w:p>
    <w:p w:rsidR="00BC67DB" w:rsidRDefault="00BC67DB" w:rsidP="00CD133C">
      <w:pPr>
        <w:ind w:left="360" w:right="-1" w:hanging="360"/>
        <w:jc w:val="center"/>
        <w:rPr>
          <w:rFonts w:ascii="Arial" w:hAnsi="Arial" w:cs="Arial"/>
          <w:b/>
          <w:bCs/>
          <w:sz w:val="24"/>
          <w:szCs w:val="24"/>
        </w:rPr>
      </w:pPr>
    </w:p>
    <w:p w:rsidR="00BC67DB" w:rsidRDefault="00BC67DB" w:rsidP="00CD133C">
      <w:pPr>
        <w:ind w:left="360" w:right="-1" w:hanging="360"/>
        <w:jc w:val="center"/>
        <w:rPr>
          <w:rFonts w:ascii="Arial" w:hAnsi="Arial" w:cs="Arial"/>
          <w:b/>
          <w:bCs/>
          <w:sz w:val="24"/>
          <w:szCs w:val="24"/>
        </w:rPr>
      </w:pPr>
    </w:p>
    <w:p w:rsidR="00F8110C" w:rsidRDefault="00F8110C" w:rsidP="00CD133C">
      <w:pPr>
        <w:ind w:left="360" w:right="-1" w:hanging="360"/>
        <w:jc w:val="center"/>
        <w:rPr>
          <w:rFonts w:ascii="Arial" w:hAnsi="Arial" w:cs="Arial"/>
          <w:b/>
          <w:bCs/>
          <w:sz w:val="24"/>
          <w:szCs w:val="24"/>
        </w:rPr>
      </w:pPr>
    </w:p>
    <w:p w:rsidR="00F8110C" w:rsidRDefault="00F8110C" w:rsidP="00CD133C">
      <w:pPr>
        <w:ind w:left="360" w:right="-1" w:hanging="360"/>
        <w:jc w:val="center"/>
        <w:rPr>
          <w:rFonts w:ascii="Arial" w:hAnsi="Arial" w:cs="Arial"/>
          <w:b/>
          <w:bCs/>
          <w:sz w:val="24"/>
          <w:szCs w:val="24"/>
        </w:rPr>
      </w:pPr>
    </w:p>
    <w:p w:rsidR="00F8110C" w:rsidRDefault="00F8110C" w:rsidP="00CD133C">
      <w:pPr>
        <w:ind w:left="360" w:right="-1" w:hanging="360"/>
        <w:jc w:val="center"/>
        <w:rPr>
          <w:rFonts w:ascii="Arial" w:hAnsi="Arial" w:cs="Arial"/>
          <w:b/>
          <w:bCs/>
          <w:sz w:val="24"/>
          <w:szCs w:val="24"/>
        </w:rPr>
      </w:pPr>
    </w:p>
    <w:p w:rsidR="00F8110C" w:rsidRDefault="00F8110C" w:rsidP="00CD133C">
      <w:pPr>
        <w:ind w:left="360" w:right="-1" w:hanging="360"/>
        <w:jc w:val="center"/>
        <w:rPr>
          <w:rFonts w:ascii="Arial" w:hAnsi="Arial" w:cs="Arial"/>
          <w:b/>
          <w:bCs/>
          <w:sz w:val="24"/>
          <w:szCs w:val="24"/>
        </w:rPr>
      </w:pPr>
    </w:p>
    <w:p w:rsidR="00F8110C" w:rsidRDefault="00F8110C" w:rsidP="00CD133C">
      <w:pPr>
        <w:ind w:left="360" w:right="-1" w:hanging="360"/>
        <w:jc w:val="center"/>
        <w:rPr>
          <w:rFonts w:ascii="Arial" w:hAnsi="Arial" w:cs="Arial"/>
          <w:b/>
          <w:bCs/>
          <w:sz w:val="24"/>
          <w:szCs w:val="24"/>
        </w:rPr>
      </w:pPr>
    </w:p>
    <w:p w:rsidR="00F8110C" w:rsidRDefault="00F8110C" w:rsidP="00CD133C">
      <w:pPr>
        <w:ind w:left="360" w:right="-1" w:hanging="360"/>
        <w:jc w:val="center"/>
        <w:rPr>
          <w:rFonts w:ascii="Arial" w:hAnsi="Arial" w:cs="Arial"/>
          <w:b/>
          <w:bCs/>
          <w:sz w:val="24"/>
          <w:szCs w:val="24"/>
        </w:rPr>
      </w:pPr>
    </w:p>
    <w:p w:rsidR="00CD133C" w:rsidRPr="00DB2A45" w:rsidRDefault="00CD133C" w:rsidP="00CD133C">
      <w:pPr>
        <w:ind w:left="360" w:right="-1" w:hanging="360"/>
        <w:jc w:val="center"/>
        <w:rPr>
          <w:rFonts w:ascii="Arial" w:hAnsi="Arial" w:cs="Arial"/>
          <w:b/>
          <w:bCs/>
          <w:sz w:val="24"/>
          <w:szCs w:val="24"/>
        </w:rPr>
      </w:pPr>
      <w:r w:rsidRPr="00DB2A45">
        <w:rPr>
          <w:rFonts w:ascii="Arial" w:hAnsi="Arial" w:cs="Arial"/>
          <w:b/>
          <w:bCs/>
          <w:sz w:val="24"/>
          <w:szCs w:val="24"/>
        </w:rPr>
        <w:t>ANEXO I</w:t>
      </w:r>
      <w:r>
        <w:rPr>
          <w:rFonts w:ascii="Arial" w:hAnsi="Arial" w:cs="Arial"/>
          <w:b/>
          <w:bCs/>
          <w:sz w:val="24"/>
          <w:szCs w:val="24"/>
        </w:rPr>
        <w:t>II</w:t>
      </w:r>
    </w:p>
    <w:p w:rsidR="00CD133C" w:rsidRPr="00DB2A45" w:rsidRDefault="00CD133C" w:rsidP="00CD133C">
      <w:pPr>
        <w:ind w:left="360" w:right="-1" w:hanging="360"/>
        <w:jc w:val="center"/>
        <w:rPr>
          <w:rFonts w:ascii="Arial" w:hAnsi="Arial" w:cs="Arial"/>
          <w:b/>
          <w:bCs/>
          <w:sz w:val="24"/>
          <w:szCs w:val="24"/>
        </w:rPr>
      </w:pPr>
    </w:p>
    <w:p w:rsidR="00CD133C" w:rsidRPr="00DB2A45" w:rsidRDefault="00CD133C" w:rsidP="00CD133C">
      <w:pPr>
        <w:jc w:val="center"/>
        <w:rPr>
          <w:rFonts w:ascii="Arial" w:hAnsi="Arial" w:cs="Arial"/>
          <w:b/>
          <w:sz w:val="24"/>
          <w:szCs w:val="24"/>
        </w:rPr>
      </w:pPr>
      <w:r>
        <w:rPr>
          <w:rFonts w:ascii="Arial" w:hAnsi="Arial" w:cs="Arial"/>
          <w:b/>
          <w:sz w:val="24"/>
          <w:szCs w:val="24"/>
        </w:rPr>
        <w:t>DECLARAÇÃO</w:t>
      </w:r>
    </w:p>
    <w:p w:rsidR="00CD133C" w:rsidRPr="00DB2A45" w:rsidRDefault="00CD133C" w:rsidP="00CD133C">
      <w:pPr>
        <w:pStyle w:val="Ttulo"/>
        <w:ind w:right="-1"/>
        <w:rPr>
          <w:rFonts w:cs="Arial"/>
          <w:bCs/>
          <w:sz w:val="24"/>
          <w:szCs w:val="24"/>
        </w:rPr>
      </w:pPr>
    </w:p>
    <w:p w:rsidR="00CD133C" w:rsidRPr="00DB2A45" w:rsidRDefault="00CD133C" w:rsidP="00CD133C">
      <w:pPr>
        <w:pStyle w:val="Ttulo"/>
        <w:ind w:right="-1"/>
        <w:rPr>
          <w:rFonts w:cs="Arial"/>
          <w:shadow/>
          <w:sz w:val="24"/>
          <w:szCs w:val="24"/>
        </w:rPr>
      </w:pPr>
      <w:r>
        <w:rPr>
          <w:rFonts w:cs="Arial"/>
          <w:shadow/>
          <w:sz w:val="24"/>
          <w:szCs w:val="24"/>
        </w:rPr>
        <w:t>(PLENO ATENDIMENTO AOS REQUISITOS DE HABILITAÇÃO)</w:t>
      </w:r>
    </w:p>
    <w:p w:rsidR="00CD133C" w:rsidRPr="00DB2A45" w:rsidRDefault="00CD133C" w:rsidP="00CD133C">
      <w:pPr>
        <w:ind w:right="-1"/>
        <w:jc w:val="center"/>
        <w:rPr>
          <w:rFonts w:ascii="Arial" w:hAnsi="Arial" w:cs="Arial"/>
          <w:sz w:val="24"/>
          <w:szCs w:val="24"/>
        </w:rPr>
      </w:pPr>
    </w:p>
    <w:p w:rsidR="00CD133C" w:rsidRPr="00DB2A45" w:rsidRDefault="00CD133C" w:rsidP="00CD133C">
      <w:pPr>
        <w:ind w:right="-1"/>
        <w:jc w:val="center"/>
        <w:rPr>
          <w:sz w:val="24"/>
          <w:szCs w:val="24"/>
        </w:rPr>
      </w:pPr>
    </w:p>
    <w:p w:rsidR="00CD133C" w:rsidRPr="00DB2A45" w:rsidRDefault="00CD133C" w:rsidP="00CD133C">
      <w:pPr>
        <w:ind w:right="-1"/>
        <w:rPr>
          <w:sz w:val="24"/>
          <w:szCs w:val="24"/>
        </w:rPr>
      </w:pPr>
    </w:p>
    <w:p w:rsidR="00CD133C" w:rsidRPr="00C50F18" w:rsidRDefault="00CD133C" w:rsidP="00CD133C">
      <w:pPr>
        <w:ind w:right="-1"/>
        <w:rPr>
          <w:rFonts w:ascii="Arial" w:hAnsi="Arial" w:cs="Arial"/>
          <w:b/>
          <w:i/>
          <w:sz w:val="24"/>
          <w:szCs w:val="24"/>
        </w:rPr>
      </w:pPr>
      <w:r w:rsidRPr="00C50F18">
        <w:rPr>
          <w:rFonts w:ascii="Arial" w:hAnsi="Arial" w:cs="Arial"/>
          <w:b/>
          <w:i/>
          <w:sz w:val="24"/>
          <w:szCs w:val="24"/>
        </w:rPr>
        <w:t>Prezados Senhores:</w:t>
      </w:r>
    </w:p>
    <w:p w:rsidR="00CD133C" w:rsidRPr="00DB2A45" w:rsidRDefault="00CD133C" w:rsidP="00CD133C">
      <w:pPr>
        <w:ind w:right="-1"/>
        <w:jc w:val="center"/>
        <w:rPr>
          <w:sz w:val="24"/>
          <w:szCs w:val="24"/>
        </w:rPr>
      </w:pPr>
    </w:p>
    <w:p w:rsidR="00CD133C" w:rsidRDefault="00CD133C" w:rsidP="00CD133C">
      <w:pPr>
        <w:ind w:right="-1"/>
        <w:jc w:val="both"/>
        <w:rPr>
          <w:sz w:val="24"/>
          <w:szCs w:val="24"/>
        </w:rPr>
      </w:pPr>
      <w:r>
        <w:rPr>
          <w:rFonts w:ascii="Arial" w:hAnsi="Arial" w:cs="Arial"/>
          <w:sz w:val="24"/>
          <w:szCs w:val="24"/>
          <w:lang w:val="pt-PT"/>
        </w:rPr>
        <w:t>______________________________________, inscrito no CNPJ nº__________________por intermédio  de seu representante legal o(a) Sr.(a) .........................................................., portador da RG nº............................. e do CPF nº....................................., declara que “</w:t>
      </w:r>
      <w:r w:rsidRPr="008D7146">
        <w:rPr>
          <w:rFonts w:ascii="Arial" w:hAnsi="Arial" w:cs="Arial"/>
          <w:b/>
          <w:i/>
          <w:sz w:val="24"/>
          <w:szCs w:val="24"/>
          <w:lang w:val="pt-PT"/>
        </w:rPr>
        <w:t>Atende Plenamente</w:t>
      </w:r>
      <w:r>
        <w:rPr>
          <w:rFonts w:ascii="Arial" w:hAnsi="Arial" w:cs="Arial"/>
          <w:b/>
          <w:i/>
          <w:sz w:val="24"/>
          <w:szCs w:val="24"/>
          <w:lang w:val="pt-PT"/>
        </w:rPr>
        <w:t>”</w:t>
      </w:r>
      <w:r>
        <w:rPr>
          <w:rFonts w:ascii="Arial" w:hAnsi="Arial" w:cs="Arial"/>
          <w:sz w:val="24"/>
          <w:szCs w:val="24"/>
          <w:lang w:val="pt-PT"/>
        </w:rPr>
        <w:t xml:space="preserve">  aos requisitos  de Habilitação, conforme  exigido pelo inciso VII, do artigo 4º da Lei Federal nº 10.520, de 17 de julho de 2002.</w:t>
      </w:r>
      <w:r>
        <w:rPr>
          <w:sz w:val="24"/>
          <w:szCs w:val="24"/>
        </w:rPr>
        <w:t xml:space="preserve"> </w:t>
      </w: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Default="00CD133C" w:rsidP="00CD133C">
      <w:pPr>
        <w:ind w:right="-1"/>
        <w:jc w:val="both"/>
        <w:rPr>
          <w:sz w:val="24"/>
          <w:szCs w:val="24"/>
        </w:rPr>
      </w:pPr>
    </w:p>
    <w:p w:rsidR="00CD133C" w:rsidRPr="00035EEF" w:rsidRDefault="00CD133C" w:rsidP="00CD133C">
      <w:pPr>
        <w:ind w:right="-1"/>
        <w:jc w:val="center"/>
        <w:rPr>
          <w:sz w:val="24"/>
          <w:szCs w:val="24"/>
        </w:rPr>
      </w:pPr>
      <w:r w:rsidRPr="00035EEF">
        <w:rPr>
          <w:rFonts w:ascii="Arial" w:hAnsi="Arial" w:cs="Arial"/>
          <w:sz w:val="24"/>
          <w:szCs w:val="24"/>
          <w:lang w:val="pt-PT"/>
        </w:rPr>
        <w:t>Datado</w:t>
      </w:r>
      <w:r>
        <w:rPr>
          <w:rFonts w:ascii="Arial" w:hAnsi="Arial" w:cs="Arial"/>
          <w:sz w:val="24"/>
          <w:szCs w:val="24"/>
          <w:lang w:val="pt-PT"/>
        </w:rPr>
        <w:t xml:space="preserve"> aos.........dias de........................de 2011.</w:t>
      </w:r>
    </w:p>
    <w:p w:rsidR="00CD133C" w:rsidRPr="00DB2A45" w:rsidRDefault="00CD133C" w:rsidP="00CD133C">
      <w:pPr>
        <w:pStyle w:val="Corpodetexto"/>
        <w:rPr>
          <w:rFonts w:ascii="Arial" w:hAnsi="Arial" w:cs="Arial"/>
          <w:sz w:val="24"/>
          <w:szCs w:val="24"/>
        </w:rPr>
      </w:pPr>
    </w:p>
    <w:p w:rsidR="00CD133C" w:rsidRDefault="00CD133C" w:rsidP="00CD133C">
      <w:pPr>
        <w:pStyle w:val="Corpodetexto"/>
        <w:rPr>
          <w:rFonts w:ascii="Arial" w:hAnsi="Arial" w:cs="Arial"/>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Pr="00832F1A" w:rsidRDefault="00CD133C" w:rsidP="00CD133C">
      <w:pPr>
        <w:widowControl w:val="0"/>
        <w:autoSpaceDE w:val="0"/>
        <w:autoSpaceDN w:val="0"/>
        <w:adjustRightInd w:val="0"/>
        <w:spacing w:line="253" w:lineRule="exact"/>
        <w:ind w:left="993" w:right="941"/>
        <w:jc w:val="center"/>
        <w:rPr>
          <w:rFonts w:ascii="Arial" w:hAnsi="Arial" w:cs="Arial"/>
          <w:b/>
          <w:sz w:val="24"/>
          <w:szCs w:val="24"/>
        </w:rPr>
      </w:pPr>
    </w:p>
    <w:p w:rsidR="00CD133C" w:rsidRDefault="00CD133C" w:rsidP="00CD133C">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D133C" w:rsidRPr="00832F1A" w:rsidRDefault="00CD133C" w:rsidP="00CD133C">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D133C" w:rsidRPr="00DB2A45" w:rsidRDefault="00CD133C" w:rsidP="00CD133C">
      <w:pPr>
        <w:jc w:val="both"/>
        <w:rPr>
          <w:rFonts w:ascii="Arial" w:hAnsi="Arial" w:cs="Arial"/>
          <w:sz w:val="24"/>
          <w:szCs w:val="24"/>
        </w:rPr>
      </w:pPr>
    </w:p>
    <w:p w:rsidR="00CD133C" w:rsidRDefault="00CD133C" w:rsidP="00CD133C">
      <w:pPr>
        <w:pStyle w:val="Corpodetexto"/>
        <w:rPr>
          <w:rFonts w:ascii="Arial" w:hAnsi="Arial" w:cs="Arial"/>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CD133C" w:rsidRDefault="00CD133C"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w:t>
      </w:r>
      <w:r w:rsidR="00CD133C">
        <w:rPr>
          <w:rFonts w:ascii="Arial" w:hAnsi="Arial" w:cs="Arial"/>
          <w:b/>
          <w:bCs/>
          <w:color w:val="000000"/>
          <w:sz w:val="24"/>
          <w:szCs w:val="24"/>
        </w:rPr>
        <w:t>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Pregão Presencial n.º </w:t>
      </w:r>
      <w:r w:rsidR="007315C1">
        <w:rPr>
          <w:rFonts w:ascii="Arial" w:hAnsi="Arial" w:cs="Arial"/>
          <w:color w:val="000000"/>
          <w:sz w:val="24"/>
          <w:szCs w:val="24"/>
        </w:rPr>
        <w:t>068</w:t>
      </w:r>
      <w:r>
        <w:rPr>
          <w:rFonts w:ascii="Arial" w:hAnsi="Arial" w:cs="Arial"/>
          <w:color w:val="000000"/>
          <w:sz w:val="24"/>
          <w:szCs w:val="24"/>
        </w:rPr>
        <w:t>/2011 - PMM</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Declaramos para os fins de direito, na qualidade de Proponente do procedimento de licitação, sob a modalidade Pregão Presencial, sob n° </w:t>
      </w:r>
      <w:r w:rsidR="007315C1">
        <w:rPr>
          <w:rFonts w:ascii="Arial" w:hAnsi="Arial" w:cs="Arial"/>
          <w:color w:val="000000"/>
          <w:sz w:val="24"/>
          <w:szCs w:val="24"/>
        </w:rPr>
        <w:t>068</w:t>
      </w:r>
      <w:r>
        <w:rPr>
          <w:rFonts w:ascii="Arial" w:hAnsi="Arial" w:cs="Arial"/>
          <w:color w:val="000000"/>
          <w:sz w:val="24"/>
          <w:szCs w:val="24"/>
        </w:rPr>
        <w:t>/2011 -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w:t>
      </w:r>
      <w:r w:rsidR="00F63210">
        <w:rPr>
          <w:rFonts w:ascii="Arial" w:hAnsi="Arial" w:cs="Arial"/>
          <w:color w:val="000000"/>
          <w:sz w:val="24"/>
          <w:szCs w:val="24"/>
        </w:rPr>
        <w:t>____</w:t>
      </w:r>
      <w:proofErr w:type="gramStart"/>
      <w:r w:rsidR="00F63210">
        <w:rPr>
          <w:rFonts w:ascii="Arial" w:hAnsi="Arial" w:cs="Arial"/>
          <w:color w:val="000000"/>
          <w:sz w:val="24"/>
          <w:szCs w:val="24"/>
        </w:rPr>
        <w:t>,</w:t>
      </w:r>
      <w:proofErr w:type="gramEnd"/>
      <w:r w:rsidR="00F63210">
        <w:rPr>
          <w:rFonts w:ascii="Arial" w:hAnsi="Arial" w:cs="Arial"/>
          <w:color w:val="000000"/>
          <w:sz w:val="24"/>
          <w:szCs w:val="24"/>
        </w:rPr>
        <w:t>em ___ de ________ de 2.011</w:t>
      </w: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BC67DB" w:rsidRDefault="00BC67DB"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w:t>
      </w: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both"/>
        <w:rPr>
          <w:rFonts w:ascii="Arial" w:hAnsi="Arial" w:cs="Arial"/>
          <w:b/>
          <w:bCs/>
          <w:color w:val="000000"/>
          <w:sz w:val="24"/>
          <w:szCs w:val="24"/>
        </w:rPr>
      </w:pPr>
    </w:p>
    <w:p w:rsidR="00D00788" w:rsidRDefault="00D00788" w:rsidP="00D00788">
      <w:pPr>
        <w:rPr>
          <w:rFonts w:ascii="Arial" w:hAnsi="Arial" w:cs="Arial"/>
          <w:sz w:val="24"/>
          <w:szCs w:val="24"/>
        </w:rPr>
      </w:pPr>
    </w:p>
    <w:p w:rsidR="00D00788" w:rsidRDefault="00D00788" w:rsidP="00D00788">
      <w:pPr>
        <w:jc w:val="center"/>
        <w:rPr>
          <w:rFonts w:ascii="Arial" w:hAnsi="Arial" w:cs="Arial"/>
          <w:b/>
          <w:sz w:val="24"/>
          <w:szCs w:val="24"/>
        </w:rPr>
      </w:pPr>
      <w:r>
        <w:rPr>
          <w:rFonts w:ascii="Arial" w:hAnsi="Arial" w:cs="Arial"/>
          <w:b/>
          <w:sz w:val="24"/>
          <w:szCs w:val="24"/>
        </w:rPr>
        <w:t>PREGÃO PRESENCIAL N.º</w:t>
      </w:r>
      <w:r w:rsidR="007315C1">
        <w:rPr>
          <w:rFonts w:ascii="Arial" w:hAnsi="Arial" w:cs="Arial"/>
          <w:b/>
          <w:sz w:val="24"/>
          <w:szCs w:val="24"/>
        </w:rPr>
        <w:t xml:space="preserve"> 068</w:t>
      </w:r>
      <w:r>
        <w:rPr>
          <w:rFonts w:ascii="Arial" w:hAnsi="Arial" w:cs="Arial"/>
          <w:b/>
          <w:sz w:val="24"/>
          <w:szCs w:val="24"/>
        </w:rPr>
        <w:t>/2011 - PMM</w:t>
      </w:r>
    </w:p>
    <w:p w:rsidR="00D00788" w:rsidRDefault="00D00788" w:rsidP="00D00788">
      <w:pPr>
        <w:pStyle w:val="Ttulo"/>
        <w:ind w:right="-1"/>
        <w:rPr>
          <w:rFonts w:cs="Arial"/>
          <w:b w:val="0"/>
          <w:bCs/>
          <w:sz w:val="24"/>
          <w:szCs w:val="24"/>
        </w:rPr>
      </w:pPr>
    </w:p>
    <w:p w:rsidR="00D00788" w:rsidRDefault="00D00788" w:rsidP="00D00788">
      <w:pPr>
        <w:pStyle w:val="Ttulo"/>
        <w:ind w:right="-1"/>
        <w:rPr>
          <w:rFonts w:cs="Arial"/>
          <w:shadow/>
          <w:sz w:val="24"/>
          <w:szCs w:val="24"/>
        </w:rPr>
      </w:pPr>
      <w:r>
        <w:rPr>
          <w:rFonts w:cs="Arial"/>
          <w:shadow/>
          <w:sz w:val="24"/>
          <w:szCs w:val="24"/>
        </w:rPr>
        <w:t>DECLARAÇÃO COMPROBATÓRIA DE ENQUADRAMENTO COMO MICROEMPRESA OU EMPRESA DE PEQUENO PORTE</w:t>
      </w:r>
    </w:p>
    <w:p w:rsidR="00D00788" w:rsidRDefault="00D00788" w:rsidP="00D00788">
      <w:pPr>
        <w:ind w:right="-1"/>
        <w:jc w:val="center"/>
        <w:rPr>
          <w:rFonts w:ascii="Arial" w:hAnsi="Arial" w:cs="Arial"/>
          <w:sz w:val="24"/>
          <w:szCs w:val="24"/>
        </w:rPr>
      </w:pPr>
    </w:p>
    <w:p w:rsidR="00D00788" w:rsidRDefault="00D00788" w:rsidP="00D00788">
      <w:pPr>
        <w:pStyle w:val="TABELA"/>
        <w:tabs>
          <w:tab w:val="clear" w:pos="360"/>
        </w:tabs>
        <w:ind w:left="0" w:right="-1" w:firstLine="0"/>
        <w:rPr>
          <w:rFonts w:cs="Arial"/>
          <w:b w:val="0"/>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center"/>
        <w:rPr>
          <w:rFonts w:ascii="Arial" w:hAnsi="Arial" w:cs="Arial"/>
          <w:sz w:val="24"/>
          <w:szCs w:val="24"/>
        </w:rPr>
      </w:pPr>
    </w:p>
    <w:p w:rsidR="00D00788" w:rsidRDefault="00D00788" w:rsidP="00D00788">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 xml:space="preserve">14 de dezembro de 2006, que a Empresa...................................................................., </w:t>
      </w:r>
      <w:proofErr w:type="gramStart"/>
      <w:r>
        <w:rPr>
          <w:rFonts w:ascii="Arial" w:hAnsi="Arial" w:cs="Arial"/>
          <w:sz w:val="24"/>
          <w:szCs w:val="24"/>
        </w:rPr>
        <w:t>CNPJ ...</w:t>
      </w:r>
      <w:proofErr w:type="gramEnd"/>
      <w:r>
        <w:rPr>
          <w:rFonts w:ascii="Arial" w:hAnsi="Arial" w:cs="Arial"/>
          <w:sz w:val="24"/>
          <w:szCs w:val="24"/>
        </w:rPr>
        <w:t>................................, esta enquadrada na categoria.....................................(Pequeno Porte ou Microempresa), bem como não está incluída nas hipóteses do §4º do art. 3º da Lei Complementar nº 123, de 14 de dezembro de 2006.</w:t>
      </w:r>
    </w:p>
    <w:p w:rsidR="00D00788" w:rsidRDefault="00D0078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C469E8" w:rsidRDefault="00C469E8" w:rsidP="00D00788">
      <w:pPr>
        <w:ind w:left="567" w:right="-1"/>
        <w:jc w:val="both"/>
        <w:rPr>
          <w:rFonts w:ascii="Arial" w:hAnsi="Arial" w:cs="Arial"/>
          <w:sz w:val="24"/>
          <w:szCs w:val="24"/>
        </w:rPr>
      </w:pPr>
    </w:p>
    <w:p w:rsidR="00D00788" w:rsidRDefault="00D00788" w:rsidP="00D00788">
      <w:pPr>
        <w:ind w:left="567" w:right="-1"/>
        <w:jc w:val="both"/>
        <w:rPr>
          <w:rFonts w:ascii="Arial" w:hAnsi="Arial" w:cs="Arial"/>
          <w:sz w:val="24"/>
          <w:szCs w:val="24"/>
        </w:rPr>
      </w:pPr>
    </w:p>
    <w:p w:rsidR="00C469E8" w:rsidRDefault="00C469E8" w:rsidP="00C469E8">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2.011</w:t>
      </w:r>
    </w:p>
    <w:p w:rsidR="00D00788" w:rsidRDefault="00D00788" w:rsidP="00D00788">
      <w:pPr>
        <w:pStyle w:val="Corpodetexto"/>
        <w:rPr>
          <w:rFonts w:ascii="Arial" w:hAnsi="Arial" w:cs="Arial"/>
          <w:sz w:val="24"/>
          <w:szCs w:val="24"/>
        </w:rPr>
      </w:pPr>
    </w:p>
    <w:p w:rsidR="00D00788" w:rsidRDefault="00D00788" w:rsidP="00D00788">
      <w:pPr>
        <w:pStyle w:val="Corpodetexto"/>
        <w:rPr>
          <w:rFonts w:ascii="Arial" w:hAnsi="Arial" w:cs="Arial"/>
          <w:sz w:val="24"/>
          <w:szCs w:val="24"/>
        </w:rPr>
      </w:pPr>
    </w:p>
    <w:p w:rsidR="00D00788" w:rsidRDefault="00D00788" w:rsidP="00D00788">
      <w:pPr>
        <w:ind w:right="-1"/>
        <w:jc w:val="center"/>
        <w:rPr>
          <w:rFonts w:ascii="Arial" w:hAnsi="Arial" w:cs="Arial"/>
          <w:sz w:val="24"/>
          <w:szCs w:val="24"/>
        </w:rPr>
      </w:pPr>
      <w:r>
        <w:rPr>
          <w:rFonts w:ascii="Arial" w:hAnsi="Arial" w:cs="Arial"/>
          <w:sz w:val="24"/>
          <w:szCs w:val="24"/>
        </w:rPr>
        <w:t>NOME E ASSINATURA DO</w:t>
      </w:r>
    </w:p>
    <w:p w:rsidR="00D00788" w:rsidRDefault="00D00788" w:rsidP="00D00788">
      <w:pPr>
        <w:jc w:val="center"/>
        <w:rPr>
          <w:rFonts w:ascii="Arial" w:hAnsi="Arial" w:cs="Arial"/>
          <w:sz w:val="24"/>
          <w:szCs w:val="24"/>
        </w:rPr>
      </w:pPr>
      <w:r>
        <w:rPr>
          <w:rFonts w:ascii="Arial" w:hAnsi="Arial" w:cs="Arial"/>
          <w:sz w:val="24"/>
          <w:szCs w:val="24"/>
        </w:rPr>
        <w:t>REPRESENTANTE DA EMPRESA</w:t>
      </w: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rPr>
          <w:rFonts w:ascii="Arial" w:hAnsi="Arial" w:cs="Arial"/>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9433C2" w:rsidRDefault="009433C2"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jc w:val="center"/>
        <w:rPr>
          <w:rFonts w:ascii="Arial" w:hAnsi="Arial" w:cs="Arial"/>
          <w:color w:val="000000"/>
          <w:sz w:val="24"/>
          <w:szCs w:val="24"/>
        </w:rPr>
      </w:pPr>
      <w:r>
        <w:rPr>
          <w:rFonts w:ascii="Arial" w:hAnsi="Arial" w:cs="Arial"/>
          <w:b/>
          <w:color w:val="000000"/>
          <w:sz w:val="24"/>
          <w:szCs w:val="24"/>
        </w:rPr>
        <w:t>(PAPEL TIMBRADO DA EMPRESA)</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ANEXO V</w:t>
      </w:r>
      <w:r w:rsidR="00CD133C">
        <w:rPr>
          <w:rFonts w:ascii="Arial" w:hAnsi="Arial" w:cs="Arial"/>
          <w:b/>
          <w:color w:val="000000"/>
          <w:sz w:val="24"/>
          <w:szCs w:val="24"/>
        </w:rPr>
        <w:t>I</w:t>
      </w:r>
      <w:proofErr w:type="gramEnd"/>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proofErr w:type="gramStart"/>
      <w:r>
        <w:rPr>
          <w:rFonts w:ascii="Arial" w:hAnsi="Arial" w:cs="Arial"/>
          <w:b/>
          <w:color w:val="000000"/>
          <w:sz w:val="24"/>
          <w:szCs w:val="24"/>
        </w:rPr>
        <w:t xml:space="preserve">( </w:t>
      </w:r>
      <w:proofErr w:type="gramEnd"/>
      <w:r>
        <w:rPr>
          <w:rFonts w:ascii="Arial" w:hAnsi="Arial" w:cs="Arial"/>
          <w:b/>
          <w:color w:val="000000"/>
          <w:sz w:val="24"/>
          <w:szCs w:val="24"/>
        </w:rPr>
        <w:t>ART. 7º, INC. XXXIII DA CF)</w:t>
      </w:r>
    </w:p>
    <w:p w:rsidR="00D00788" w:rsidRDefault="00D00788" w:rsidP="00D00788">
      <w:pPr>
        <w:jc w:val="right"/>
        <w:rPr>
          <w:rFonts w:ascii="Arial" w:hAnsi="Arial" w:cs="Arial"/>
          <w:b/>
          <w:color w:val="00000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p>
    <w:p w:rsidR="00D00788" w:rsidRDefault="00D00788" w:rsidP="00D00788">
      <w:pPr>
        <w:widowControl w:val="0"/>
        <w:jc w:val="center"/>
        <w:rPr>
          <w:rFonts w:ascii="Arial" w:hAnsi="Arial" w:cs="Arial"/>
          <w:b/>
          <w:snapToGrid w:val="0"/>
          <w:sz w:val="24"/>
          <w:szCs w:val="24"/>
        </w:rPr>
      </w:pPr>
      <w:r>
        <w:rPr>
          <w:rFonts w:ascii="Arial" w:hAnsi="Arial" w:cs="Arial"/>
          <w:b/>
          <w:snapToGrid w:val="0"/>
          <w:sz w:val="24"/>
          <w:szCs w:val="24"/>
        </w:rPr>
        <w:t xml:space="preserve"> (APRESENTAÇÃO OBRIGATÓRIA PARA TODAS AS LICITANTES)</w:t>
      </w:r>
    </w:p>
    <w:p w:rsidR="00D00788" w:rsidRDefault="00D00788" w:rsidP="00D00788">
      <w:pPr>
        <w:jc w:val="center"/>
        <w:rPr>
          <w:rFonts w:ascii="Arial" w:hAnsi="Arial" w:cs="Arial"/>
          <w:sz w:val="24"/>
          <w:szCs w:val="24"/>
        </w:rPr>
      </w:pPr>
    </w:p>
    <w:p w:rsidR="00D00788" w:rsidRDefault="00D00788" w:rsidP="00D00788">
      <w:pPr>
        <w:jc w:val="center"/>
        <w:rPr>
          <w:rFonts w:ascii="Arial" w:hAnsi="Arial" w:cs="Arial"/>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D00788" w:rsidRDefault="00D00788" w:rsidP="00D00788">
      <w:pPr>
        <w:widowControl w:val="0"/>
        <w:jc w:val="both"/>
        <w:rPr>
          <w:rFonts w:ascii="Arial" w:hAnsi="Arial" w:cs="Arial"/>
          <w:snapToGrid w:val="0"/>
          <w:sz w:val="24"/>
          <w:szCs w:val="24"/>
        </w:rPr>
      </w:pPr>
    </w:p>
    <w:p w:rsidR="00D00788" w:rsidRDefault="00D00788" w:rsidP="00D00788">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w:t>
      </w:r>
      <w:r w:rsidR="00C469E8">
        <w:rPr>
          <w:rFonts w:ascii="Arial" w:hAnsi="Arial" w:cs="Arial"/>
          <w:snapToGrid w:val="0"/>
          <w:sz w:val="24"/>
          <w:szCs w:val="24"/>
        </w:rPr>
        <w:t>1</w:t>
      </w:r>
      <w:r>
        <w:rPr>
          <w:rFonts w:ascii="Arial" w:hAnsi="Arial" w:cs="Arial"/>
          <w:snapToGrid w:val="0"/>
          <w:sz w:val="24"/>
          <w:szCs w:val="24"/>
        </w:rPr>
        <w:t>.</w:t>
      </w: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jc w:val="center"/>
        <w:rPr>
          <w:rFonts w:ascii="Arial" w:hAnsi="Arial" w:cs="Arial"/>
          <w:snapToGrid w:val="0"/>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D00788" w:rsidTr="00D00788">
        <w:trPr>
          <w:trHeight w:val="180"/>
        </w:trPr>
        <w:tc>
          <w:tcPr>
            <w:tcW w:w="808" w:type="dxa"/>
            <w:noWrap/>
            <w:vAlign w:val="bottom"/>
            <w:hideMark/>
          </w:tcPr>
          <w:p w:rsidR="00D00788" w:rsidRDefault="00D00788" w:rsidP="00D00788"/>
        </w:tc>
        <w:tc>
          <w:tcPr>
            <w:tcW w:w="1070" w:type="dxa"/>
            <w:noWrap/>
            <w:vAlign w:val="bottom"/>
            <w:hideMark/>
          </w:tcPr>
          <w:p w:rsidR="00D00788" w:rsidRDefault="00D00788" w:rsidP="00D00788"/>
        </w:tc>
        <w:tc>
          <w:tcPr>
            <w:tcW w:w="958" w:type="dxa"/>
            <w:noWrap/>
            <w:vAlign w:val="bottom"/>
            <w:hideMark/>
          </w:tcPr>
          <w:p w:rsidR="00D00788" w:rsidRDefault="00D00788" w:rsidP="00D00788"/>
        </w:tc>
        <w:tc>
          <w:tcPr>
            <w:tcW w:w="5103" w:type="dxa"/>
            <w:noWrap/>
            <w:vAlign w:val="bottom"/>
          </w:tcPr>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D00788" w:rsidRDefault="00D00788" w:rsidP="00D00788">
            <w:pPr>
              <w:rPr>
                <w:rFonts w:ascii="Arial" w:hAnsi="Arial" w:cs="Arial"/>
                <w:sz w:val="22"/>
                <w:szCs w:val="22"/>
              </w:rPr>
            </w:pPr>
          </w:p>
          <w:p w:rsidR="009433C2" w:rsidRDefault="009433C2" w:rsidP="00D00788">
            <w:pPr>
              <w:rPr>
                <w:rFonts w:ascii="Arial" w:hAnsi="Arial" w:cs="Arial"/>
                <w:sz w:val="22"/>
                <w:szCs w:val="22"/>
              </w:rPr>
            </w:pPr>
          </w:p>
          <w:p w:rsidR="00D00788" w:rsidRDefault="00D00788" w:rsidP="00D00788">
            <w:pPr>
              <w:rPr>
                <w:rFonts w:ascii="Arial" w:hAnsi="Arial" w:cs="Arial"/>
                <w:sz w:val="22"/>
                <w:szCs w:val="22"/>
              </w:rPr>
            </w:pPr>
          </w:p>
        </w:tc>
        <w:tc>
          <w:tcPr>
            <w:tcW w:w="1169" w:type="dxa"/>
            <w:noWrap/>
            <w:vAlign w:val="bottom"/>
            <w:hideMark/>
          </w:tcPr>
          <w:p w:rsidR="00D00788" w:rsidRDefault="00D00788" w:rsidP="00D00788"/>
        </w:tc>
        <w:tc>
          <w:tcPr>
            <w:tcW w:w="1141" w:type="dxa"/>
            <w:shd w:val="clear" w:color="auto" w:fill="FFFFFF"/>
            <w:noWrap/>
            <w:vAlign w:val="bottom"/>
            <w:hideMark/>
          </w:tcPr>
          <w:p w:rsidR="00D00788" w:rsidRDefault="00D00788" w:rsidP="00D00788">
            <w:pPr>
              <w:rPr>
                <w:rFonts w:ascii="Arial" w:hAnsi="Arial" w:cs="Arial"/>
                <w:sz w:val="22"/>
                <w:szCs w:val="22"/>
              </w:rPr>
            </w:pPr>
            <w:r>
              <w:rPr>
                <w:rFonts w:ascii="Arial" w:hAnsi="Arial" w:cs="Arial"/>
                <w:sz w:val="22"/>
                <w:szCs w:val="22"/>
              </w:rPr>
              <w:t> </w:t>
            </w:r>
          </w:p>
        </w:tc>
      </w:tr>
    </w:tbl>
    <w:p w:rsidR="00D00788" w:rsidRDefault="00D00788" w:rsidP="00D00788">
      <w:pPr>
        <w:autoSpaceDE w:val="0"/>
        <w:autoSpaceDN w:val="0"/>
        <w:adjustRightInd w:val="0"/>
        <w:jc w:val="center"/>
        <w:rPr>
          <w:rFonts w:ascii="Arial" w:hAnsi="Arial" w:cs="Arial"/>
          <w:b/>
          <w:bCs/>
          <w:color w:val="000000"/>
          <w:sz w:val="24"/>
          <w:szCs w:val="24"/>
        </w:rPr>
      </w:pPr>
    </w:p>
    <w:p w:rsidR="00D00788" w:rsidRDefault="00D00788" w:rsidP="00D00788">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VI</w:t>
      </w:r>
      <w:r w:rsidR="00CD133C">
        <w:rPr>
          <w:rFonts w:ascii="Arial" w:hAnsi="Arial" w:cs="Arial"/>
          <w:b/>
          <w:bCs/>
          <w:color w:val="000000"/>
          <w:sz w:val="24"/>
          <w:szCs w:val="24"/>
        </w:rPr>
        <w:t>I</w:t>
      </w:r>
    </w:p>
    <w:p w:rsidR="00D00788" w:rsidRDefault="00D00788" w:rsidP="00D00788">
      <w:pPr>
        <w:jc w:val="center"/>
        <w:rPr>
          <w:rFonts w:ascii="Arial" w:hAnsi="Arial" w:cs="Arial"/>
          <w:b/>
          <w:color w:val="000000"/>
          <w:sz w:val="24"/>
          <w:szCs w:val="24"/>
        </w:rPr>
      </w:pPr>
    </w:p>
    <w:p w:rsidR="00D00788" w:rsidRDefault="00D00788" w:rsidP="00D00788">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D00788" w:rsidRDefault="00D00788" w:rsidP="00D00788">
      <w:pPr>
        <w:rPr>
          <w:rFonts w:ascii="Arial" w:hAnsi="Arial" w:cs="Arial"/>
          <w:b/>
          <w:sz w:val="24"/>
          <w:szCs w:val="24"/>
        </w:rPr>
      </w:pP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 MODELO DE CREDENCIAMENTO</w:t>
      </w:r>
    </w:p>
    <w:p w:rsidR="00D00788" w:rsidRDefault="00D00788" w:rsidP="00D00788">
      <w:pPr>
        <w:jc w:val="center"/>
        <w:rPr>
          <w:rFonts w:ascii="Arial" w:hAnsi="Arial" w:cs="Arial"/>
          <w:b/>
          <w:sz w:val="24"/>
          <w:szCs w:val="24"/>
        </w:rPr>
      </w:pPr>
    </w:p>
    <w:p w:rsidR="00D00788" w:rsidRDefault="00D00788" w:rsidP="00D00788">
      <w:pPr>
        <w:jc w:val="center"/>
        <w:rPr>
          <w:rFonts w:ascii="Arial" w:hAnsi="Arial" w:cs="Arial"/>
          <w:b/>
          <w:sz w:val="24"/>
          <w:szCs w:val="24"/>
        </w:rPr>
      </w:pPr>
      <w:r>
        <w:rPr>
          <w:rFonts w:ascii="Arial" w:hAnsi="Arial" w:cs="Arial"/>
          <w:b/>
          <w:sz w:val="24"/>
          <w:szCs w:val="24"/>
        </w:rPr>
        <w:t xml:space="preserve">PREGÃO PRESENCIAL N.º </w:t>
      </w:r>
      <w:r w:rsidR="007315C1">
        <w:rPr>
          <w:rFonts w:ascii="Arial" w:hAnsi="Arial" w:cs="Arial"/>
          <w:b/>
          <w:sz w:val="24"/>
          <w:szCs w:val="24"/>
        </w:rPr>
        <w:t>068</w:t>
      </w:r>
      <w:r>
        <w:rPr>
          <w:rFonts w:ascii="Arial" w:hAnsi="Arial" w:cs="Arial"/>
          <w:b/>
          <w:sz w:val="24"/>
          <w:szCs w:val="24"/>
        </w:rPr>
        <w:t>/2011 - PMM</w:t>
      </w:r>
    </w:p>
    <w:p w:rsidR="00D00788" w:rsidRDefault="00D00788" w:rsidP="00D00788">
      <w:pPr>
        <w:jc w:val="both"/>
        <w:rPr>
          <w:rFonts w:ascii="Arial" w:hAnsi="Arial" w:cs="Arial"/>
          <w:sz w:val="24"/>
          <w:szCs w:val="24"/>
        </w:rPr>
      </w:pPr>
    </w:p>
    <w:p w:rsidR="00D00788" w:rsidRDefault="00D00788" w:rsidP="00D00788">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D00788" w:rsidRPr="008E584C" w:rsidRDefault="00D00788" w:rsidP="00D00788">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D00788" w:rsidRDefault="00D00788" w:rsidP="00D00788">
      <w:pPr>
        <w:autoSpaceDE w:val="0"/>
        <w:autoSpaceDN w:val="0"/>
        <w:adjustRightInd w:val="0"/>
        <w:ind w:left="993" w:right="941"/>
        <w:jc w:val="both"/>
        <w:rPr>
          <w:rFonts w:ascii="Arial" w:hAnsi="Arial" w:cs="Arial"/>
          <w:sz w:val="22"/>
          <w:szCs w:val="22"/>
        </w:rPr>
      </w:pPr>
    </w:p>
    <w:p w:rsidR="00D00788" w:rsidRPr="008E584C" w:rsidRDefault="00D00788" w:rsidP="00D00788">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7315C1">
        <w:rPr>
          <w:rFonts w:ascii="Arial" w:hAnsi="Arial" w:cs="Arial"/>
          <w:b/>
          <w:bCs/>
          <w:color w:val="000000"/>
          <w:sz w:val="24"/>
          <w:szCs w:val="24"/>
        </w:rPr>
        <w:t xml:space="preserve"> 068</w:t>
      </w:r>
      <w:r>
        <w:rPr>
          <w:rFonts w:ascii="Arial" w:hAnsi="Arial" w:cs="Arial"/>
          <w:b/>
          <w:bCs/>
          <w:color w:val="000000"/>
          <w:sz w:val="24"/>
          <w:szCs w:val="24"/>
        </w:rPr>
        <w:t>/201</w:t>
      </w:r>
      <w:r w:rsidR="00C469E8">
        <w:rPr>
          <w:rFonts w:ascii="Arial" w:hAnsi="Arial" w:cs="Arial"/>
          <w:b/>
          <w:bCs/>
          <w:color w:val="000000"/>
          <w:sz w:val="24"/>
          <w:szCs w:val="24"/>
        </w:rPr>
        <w:t>1</w:t>
      </w:r>
      <w:r>
        <w:rPr>
          <w:rFonts w:ascii="Arial" w:hAnsi="Arial" w:cs="Arial"/>
          <w:b/>
          <w:bCs/>
          <w:color w:val="000000"/>
          <w:sz w:val="24"/>
          <w:szCs w:val="24"/>
        </w:rPr>
        <w:t xml:space="preserve"> - PMM, Processo n.° </w:t>
      </w:r>
      <w:r w:rsidR="00C469E8">
        <w:rPr>
          <w:rFonts w:ascii="Arial" w:hAnsi="Arial" w:cs="Arial"/>
          <w:b/>
          <w:bCs/>
          <w:color w:val="000000"/>
          <w:sz w:val="24"/>
          <w:szCs w:val="24"/>
        </w:rPr>
        <w:t>153/2011</w:t>
      </w:r>
      <w:r>
        <w:rPr>
          <w:rFonts w:ascii="Arial" w:hAnsi="Arial" w:cs="Arial"/>
          <w:b/>
          <w:bCs/>
          <w:color w:val="000000"/>
          <w:sz w:val="24"/>
          <w:szCs w:val="24"/>
        </w:rPr>
        <w:t xml:space="preserve"> - PMM</w:t>
      </w:r>
      <w:r>
        <w:rPr>
          <w:rFonts w:ascii="Arial" w:hAnsi="Arial" w:cs="Arial"/>
          <w:i/>
          <w:color w:val="000000"/>
          <w:sz w:val="24"/>
          <w:szCs w:val="24"/>
        </w:rPr>
        <w:t>,</w:t>
      </w:r>
      <w:r>
        <w:rPr>
          <w:rFonts w:ascii="Arial" w:hAnsi="Arial" w:cs="Arial"/>
          <w:sz w:val="24"/>
          <w:szCs w:val="24"/>
        </w:rPr>
        <w:t xml:space="preserve"> </w:t>
      </w:r>
      <w:r w:rsidR="00F63210" w:rsidRPr="00D73C62">
        <w:rPr>
          <w:rFonts w:ascii="Arial" w:hAnsi="Arial" w:cs="Arial"/>
          <w:color w:val="000000"/>
          <w:sz w:val="24"/>
          <w:szCs w:val="24"/>
        </w:rPr>
        <w:t xml:space="preserve">a </w:t>
      </w:r>
      <w:r w:rsidR="00C469E8">
        <w:rPr>
          <w:rFonts w:ascii="Arial" w:hAnsi="Arial" w:cs="Arial"/>
          <w:b/>
          <w:color w:val="000000"/>
          <w:sz w:val="24"/>
          <w:szCs w:val="24"/>
          <w:u w:val="single"/>
        </w:rPr>
        <w:t>AQUISIÇÃO DE UM VEÍCULO TIPO PICK-UP ZERO KM</w:t>
      </w:r>
      <w:r w:rsidR="00F63210" w:rsidRPr="00D16CFC">
        <w:rPr>
          <w:rFonts w:ascii="Arial" w:hAnsi="Arial" w:cs="Arial"/>
          <w:color w:val="000000"/>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D00788" w:rsidRDefault="00D00788" w:rsidP="00D00788">
      <w:pPr>
        <w:autoSpaceDE w:val="0"/>
        <w:autoSpaceDN w:val="0"/>
        <w:adjustRightInd w:val="0"/>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D00788" w:rsidRDefault="00D00788" w:rsidP="00D00788">
      <w:pPr>
        <w:widowControl w:val="0"/>
        <w:autoSpaceDE w:val="0"/>
        <w:autoSpaceDN w:val="0"/>
        <w:adjustRightInd w:val="0"/>
        <w:spacing w:line="253" w:lineRule="exact"/>
        <w:ind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rPr>
          <w:rFonts w:ascii="Arial" w:hAnsi="Arial" w:cs="Arial"/>
          <w:b/>
          <w:sz w:val="24"/>
          <w:szCs w:val="24"/>
        </w:rPr>
      </w:pPr>
    </w:p>
    <w:p w:rsidR="00D00788" w:rsidRDefault="00D00788" w:rsidP="00D00788">
      <w:pPr>
        <w:widowControl w:val="0"/>
        <w:autoSpaceDE w:val="0"/>
        <w:autoSpaceDN w:val="0"/>
        <w:adjustRightInd w:val="0"/>
        <w:spacing w:line="253" w:lineRule="exact"/>
        <w:ind w:left="993" w:right="941"/>
        <w:jc w:val="center"/>
        <w:rPr>
          <w:rFonts w:ascii="Arial" w:hAnsi="Arial" w:cs="Arial"/>
          <w:b/>
          <w:sz w:val="24"/>
          <w:szCs w:val="24"/>
        </w:rPr>
      </w:pPr>
    </w:p>
    <w:p w:rsidR="00D00788" w:rsidRDefault="00D00788" w:rsidP="00D00788">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D00788" w:rsidRDefault="00D00788" w:rsidP="00D00788">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
    <w:p w:rsidR="00D00788" w:rsidRDefault="00D00788" w:rsidP="00D00788">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caso de firma individual, o registro comercial;</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Nos demais casos, o ato constitutivo. (estatuto ou contrato social em vigor);</w:t>
      </w:r>
    </w:p>
    <w:p w:rsidR="00D00788" w:rsidRDefault="00D00788" w:rsidP="00D00788">
      <w:pPr>
        <w:numPr>
          <w:ilvl w:val="0"/>
          <w:numId w:val="36"/>
        </w:numPr>
        <w:jc w:val="both"/>
        <w:rPr>
          <w:rFonts w:ascii="Arial" w:hAnsi="Arial" w:cs="Arial"/>
          <w:sz w:val="24"/>
          <w:szCs w:val="24"/>
        </w:rPr>
      </w:pPr>
      <w:r>
        <w:rPr>
          <w:rFonts w:ascii="Arial" w:hAnsi="Arial" w:cs="Arial"/>
          <w:sz w:val="24"/>
          <w:szCs w:val="24"/>
        </w:rPr>
        <w:t>Em se tratando de pessoa física, a cédula de identidade.</w:t>
      </w:r>
    </w:p>
    <w:p w:rsidR="00D00788" w:rsidRDefault="00D00788" w:rsidP="00D00788">
      <w:pPr>
        <w:autoSpaceDE w:val="0"/>
        <w:autoSpaceDN w:val="0"/>
        <w:adjustRightInd w:val="0"/>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D00788" w:rsidRDefault="00D00788"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9433C2" w:rsidRDefault="009433C2"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7315C1" w:rsidRDefault="007315C1" w:rsidP="00094BC9">
      <w:pPr>
        <w:jc w:val="center"/>
        <w:rPr>
          <w:rFonts w:ascii="Arial" w:hAnsi="Arial" w:cs="Arial"/>
          <w:b/>
          <w:color w:val="000000"/>
          <w:sz w:val="24"/>
          <w:szCs w:val="24"/>
        </w:rPr>
      </w:pPr>
    </w:p>
    <w:p w:rsidR="00094BC9" w:rsidRPr="009247D2" w:rsidRDefault="00094BC9" w:rsidP="00094BC9">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094BC9" w:rsidRPr="00FE0B63" w:rsidRDefault="00094BC9" w:rsidP="00094BC9">
      <w:pPr>
        <w:pStyle w:val="A321065"/>
        <w:spacing w:before="120" w:after="120"/>
        <w:ind w:left="0" w:right="0" w:firstLine="0"/>
        <w:jc w:val="center"/>
        <w:rPr>
          <w:rFonts w:ascii="Arial" w:hAnsi="Arial" w:cs="Arial"/>
          <w:b/>
          <w:sz w:val="24"/>
        </w:rPr>
      </w:pPr>
      <w:r>
        <w:rPr>
          <w:rFonts w:ascii="Arial" w:hAnsi="Arial" w:cs="Arial"/>
          <w:b/>
          <w:sz w:val="24"/>
        </w:rPr>
        <w:t>ANEXO VII</w:t>
      </w:r>
      <w:r w:rsidR="00CD133C">
        <w:rPr>
          <w:rFonts w:ascii="Arial" w:hAnsi="Arial" w:cs="Arial"/>
          <w:b/>
          <w:sz w:val="24"/>
        </w:rPr>
        <w:t>I</w:t>
      </w:r>
    </w:p>
    <w:p w:rsidR="00094BC9" w:rsidRDefault="00094BC9" w:rsidP="00094BC9">
      <w:pPr>
        <w:pStyle w:val="Ttulo"/>
        <w:spacing w:before="120" w:after="120"/>
        <w:rPr>
          <w:rFonts w:cs="Arial"/>
          <w:sz w:val="24"/>
          <w:szCs w:val="24"/>
        </w:rPr>
      </w:pPr>
    </w:p>
    <w:p w:rsidR="00094BC9" w:rsidRPr="009247D2" w:rsidRDefault="00094BC9" w:rsidP="00094BC9">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w:t>
      </w:r>
      <w:r w:rsidR="007315C1">
        <w:rPr>
          <w:rFonts w:cs="Arial"/>
          <w:sz w:val="24"/>
          <w:szCs w:val="24"/>
        </w:rPr>
        <w:t>068</w:t>
      </w:r>
      <w:r w:rsidRPr="00056B44">
        <w:rPr>
          <w:rFonts w:cs="Arial"/>
          <w:sz w:val="24"/>
          <w:szCs w:val="24"/>
        </w:rPr>
        <w:t>/</w:t>
      </w:r>
      <w:r>
        <w:rPr>
          <w:rFonts w:cs="Arial"/>
          <w:sz w:val="24"/>
          <w:szCs w:val="24"/>
        </w:rPr>
        <w:t>2011 - PMM</w:t>
      </w:r>
    </w:p>
    <w:p w:rsidR="00094BC9" w:rsidRPr="00FE0B63" w:rsidRDefault="00094BC9" w:rsidP="00094BC9">
      <w:pPr>
        <w:pStyle w:val="A321065"/>
        <w:spacing w:before="120" w:after="120"/>
        <w:ind w:left="0" w:right="0" w:firstLine="0"/>
        <w:jc w:val="center"/>
        <w:rPr>
          <w:rFonts w:ascii="Arial" w:hAnsi="Arial" w:cs="Arial"/>
          <w:b/>
          <w:sz w:val="24"/>
        </w:rPr>
      </w:pPr>
      <w:r w:rsidRPr="00FE0B63">
        <w:rPr>
          <w:rFonts w:ascii="Arial" w:hAnsi="Arial" w:cs="Arial"/>
          <w:b/>
          <w:sz w:val="24"/>
        </w:rPr>
        <w:t xml:space="preserve">DECLARAÇÃO DE REGULARIDADE FISCAL </w:t>
      </w:r>
    </w:p>
    <w:p w:rsidR="00094BC9" w:rsidRPr="007674C4" w:rsidRDefault="00094BC9" w:rsidP="00094BC9">
      <w:pPr>
        <w:pStyle w:val="A321065"/>
        <w:spacing w:after="240"/>
        <w:ind w:left="0" w:right="0" w:firstLine="0"/>
        <w:jc w:val="center"/>
        <w:rPr>
          <w:rFonts w:ascii="Arial" w:hAnsi="Arial" w:cs="Arial"/>
          <w:b/>
          <w:szCs w:val="20"/>
        </w:rPr>
      </w:pPr>
    </w:p>
    <w:p w:rsidR="00094BC9" w:rsidRPr="00FE0B63" w:rsidRDefault="00094BC9" w:rsidP="00094BC9">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xml:space="preserve">, por meio de seu representante legal infra-assinado, </w:t>
      </w:r>
      <w:proofErr w:type="spellStart"/>
      <w:r w:rsidRPr="00FE0B63">
        <w:rPr>
          <w:rFonts w:ascii="Arial" w:hAnsi="Arial" w:cs="Arial"/>
          <w:bCs/>
          <w:sz w:val="24"/>
        </w:rPr>
        <w:t>R.G.</w:t>
      </w:r>
      <w:proofErr w:type="spellEnd"/>
      <w:r w:rsidRPr="00FE0B63">
        <w:rPr>
          <w:rFonts w:ascii="Arial" w:hAnsi="Arial" w:cs="Arial"/>
          <w:bCs/>
          <w:sz w:val="24"/>
        </w:rPr>
        <w:t xml:space="preserve"> </w:t>
      </w:r>
      <w:r>
        <w:rPr>
          <w:rFonts w:ascii="Arial" w:hAnsi="Arial" w:cs="Arial"/>
          <w:bCs/>
          <w:sz w:val="24"/>
        </w:rPr>
        <w:t>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094BC9" w:rsidRPr="00FE0B63" w:rsidRDefault="00094BC9" w:rsidP="00094BC9">
      <w:pPr>
        <w:pStyle w:val="A321065"/>
        <w:spacing w:after="240"/>
        <w:ind w:left="0" w:right="0" w:firstLine="0"/>
        <w:rPr>
          <w:rFonts w:ascii="Arial" w:hAnsi="Arial" w:cs="Arial"/>
          <w:bCs/>
          <w:sz w:val="24"/>
        </w:rPr>
      </w:pPr>
    </w:p>
    <w:p w:rsidR="00094BC9" w:rsidRPr="00FE0B63" w:rsidRDefault="00094BC9" w:rsidP="00094BC9">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094BC9" w:rsidRDefault="00094BC9" w:rsidP="00094BC9">
      <w:pPr>
        <w:pStyle w:val="A321065"/>
        <w:spacing w:after="240"/>
        <w:ind w:left="0" w:right="0" w:firstLine="0"/>
        <w:rPr>
          <w:rFonts w:ascii="Arial" w:hAnsi="Arial" w:cs="Arial"/>
          <w:bCs/>
          <w:sz w:val="24"/>
        </w:rPr>
      </w:pPr>
    </w:p>
    <w:p w:rsidR="00094BC9" w:rsidRDefault="00094BC9" w:rsidP="00094BC9">
      <w:pPr>
        <w:pStyle w:val="A321065"/>
        <w:spacing w:after="240"/>
        <w:ind w:left="0" w:right="0" w:firstLine="0"/>
        <w:rPr>
          <w:rFonts w:ascii="Arial" w:hAnsi="Arial" w:cs="Arial"/>
          <w:bCs/>
          <w:sz w:val="24"/>
        </w:rPr>
      </w:pPr>
    </w:p>
    <w:p w:rsidR="00094BC9" w:rsidRDefault="00094BC9" w:rsidP="00094BC9">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094BC9" w:rsidRPr="00832F1A" w:rsidRDefault="00094BC9" w:rsidP="00094BC9">
      <w:pPr>
        <w:autoSpaceDE w:val="0"/>
        <w:autoSpaceDN w:val="0"/>
        <w:adjustRightInd w:val="0"/>
        <w:ind w:left="993" w:right="941"/>
        <w:jc w:val="center"/>
        <w:rPr>
          <w:rFonts w:ascii="Arial" w:hAnsi="Arial" w:cs="Arial"/>
          <w:b/>
          <w:sz w:val="24"/>
          <w:szCs w:val="24"/>
          <w:u w:val="single"/>
        </w:rPr>
      </w:pP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094BC9" w:rsidRPr="00832F1A" w:rsidRDefault="00094BC9" w:rsidP="00094BC9">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094BC9" w:rsidRDefault="00094BC9" w:rsidP="00094BC9">
      <w:pPr>
        <w:jc w:val="right"/>
        <w:rPr>
          <w:rFonts w:ascii="Arial" w:hAnsi="Arial" w:cs="Arial"/>
          <w:sz w:val="24"/>
          <w:szCs w:val="24"/>
        </w:rPr>
      </w:pPr>
    </w:p>
    <w:p w:rsidR="00094BC9" w:rsidRDefault="00094BC9" w:rsidP="00094BC9">
      <w:pPr>
        <w:jc w:val="right"/>
        <w:rPr>
          <w:rFonts w:ascii="Arial" w:hAnsi="Arial" w:cs="Arial"/>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094BC9" w:rsidRDefault="00094BC9" w:rsidP="00D00788">
      <w:pPr>
        <w:autoSpaceDE w:val="0"/>
        <w:autoSpaceDN w:val="0"/>
        <w:adjustRightInd w:val="0"/>
        <w:jc w:val="center"/>
        <w:rPr>
          <w:rFonts w:ascii="Arial" w:hAnsi="Arial" w:cs="Arial"/>
          <w:b/>
          <w:bCs/>
          <w:sz w:val="24"/>
          <w:szCs w:val="24"/>
        </w:rPr>
      </w:pPr>
    </w:p>
    <w:p w:rsidR="00C469E8" w:rsidRDefault="00C469E8" w:rsidP="00D00788">
      <w:pPr>
        <w:autoSpaceDE w:val="0"/>
        <w:autoSpaceDN w:val="0"/>
        <w:adjustRightInd w:val="0"/>
        <w:jc w:val="center"/>
        <w:rPr>
          <w:rFonts w:ascii="Arial" w:hAnsi="Arial" w:cs="Arial"/>
          <w:b/>
          <w:iCs/>
          <w:color w:val="000000"/>
          <w:sz w:val="24"/>
          <w:szCs w:val="24"/>
        </w:rPr>
      </w:pPr>
    </w:p>
    <w:p w:rsidR="00C77B0A" w:rsidRDefault="00C77B0A" w:rsidP="00D00788">
      <w:pPr>
        <w:autoSpaceDE w:val="0"/>
        <w:autoSpaceDN w:val="0"/>
        <w:adjustRightInd w:val="0"/>
        <w:jc w:val="center"/>
        <w:rPr>
          <w:rFonts w:ascii="Arial" w:hAnsi="Arial" w:cs="Arial"/>
          <w:b/>
          <w:iCs/>
          <w:color w:val="000000"/>
          <w:sz w:val="24"/>
          <w:szCs w:val="24"/>
        </w:rPr>
      </w:pPr>
    </w:p>
    <w:p w:rsidR="00F8110C" w:rsidRDefault="00F8110C" w:rsidP="00D00788">
      <w:pPr>
        <w:autoSpaceDE w:val="0"/>
        <w:autoSpaceDN w:val="0"/>
        <w:adjustRightInd w:val="0"/>
        <w:jc w:val="center"/>
        <w:rPr>
          <w:rFonts w:ascii="Arial" w:hAnsi="Arial" w:cs="Arial"/>
          <w:b/>
          <w:iCs/>
          <w:color w:val="000000"/>
          <w:sz w:val="24"/>
          <w:szCs w:val="24"/>
        </w:rPr>
      </w:pPr>
    </w:p>
    <w:p w:rsidR="00F8110C" w:rsidRDefault="00F8110C" w:rsidP="00D00788">
      <w:pPr>
        <w:autoSpaceDE w:val="0"/>
        <w:autoSpaceDN w:val="0"/>
        <w:adjustRightInd w:val="0"/>
        <w:jc w:val="center"/>
        <w:rPr>
          <w:rFonts w:ascii="Arial" w:hAnsi="Arial" w:cs="Arial"/>
          <w:b/>
          <w:iCs/>
          <w:color w:val="000000"/>
          <w:sz w:val="24"/>
          <w:szCs w:val="24"/>
        </w:rPr>
      </w:pPr>
    </w:p>
    <w:p w:rsidR="00D00788" w:rsidRDefault="00F8110C"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lastRenderedPageBreak/>
        <w:t>A</w:t>
      </w:r>
      <w:r w:rsidR="00CD133C">
        <w:rPr>
          <w:rFonts w:ascii="Arial" w:hAnsi="Arial" w:cs="Arial"/>
          <w:b/>
          <w:iCs/>
          <w:color w:val="000000"/>
          <w:sz w:val="24"/>
          <w:szCs w:val="24"/>
        </w:rPr>
        <w:t>NEXO IX</w:t>
      </w:r>
    </w:p>
    <w:p w:rsidR="00D00788" w:rsidRDefault="00D00788" w:rsidP="00D00788">
      <w:pPr>
        <w:autoSpaceDE w:val="0"/>
        <w:autoSpaceDN w:val="0"/>
        <w:adjustRightInd w:val="0"/>
        <w:jc w:val="center"/>
        <w:rPr>
          <w:rFonts w:ascii="Arial" w:hAnsi="Arial" w:cs="Arial"/>
          <w:b/>
          <w:iCs/>
          <w:color w:val="000000"/>
          <w:sz w:val="24"/>
          <w:szCs w:val="24"/>
        </w:rPr>
      </w:pP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CONTRATO N.º ___/2011 - PMM</w:t>
      </w: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PREGÃO PRESENCIAL Nº </w:t>
      </w:r>
      <w:r w:rsidR="007315C1">
        <w:rPr>
          <w:rFonts w:ascii="Arial" w:hAnsi="Arial" w:cs="Arial"/>
          <w:b/>
          <w:iCs/>
          <w:color w:val="000000"/>
          <w:sz w:val="24"/>
          <w:szCs w:val="24"/>
        </w:rPr>
        <w:t>068</w:t>
      </w:r>
      <w:r>
        <w:rPr>
          <w:rFonts w:ascii="Arial" w:hAnsi="Arial" w:cs="Arial"/>
          <w:b/>
          <w:iCs/>
          <w:color w:val="000000"/>
          <w:sz w:val="24"/>
          <w:szCs w:val="24"/>
        </w:rPr>
        <w:t>/2011 – PMM</w:t>
      </w:r>
    </w:p>
    <w:p w:rsidR="00D00788" w:rsidRDefault="00D00788" w:rsidP="00D00788">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 xml:space="preserve">PROCESSO ADMINISTRATIVO Nº </w:t>
      </w:r>
      <w:r w:rsidR="00C469E8">
        <w:rPr>
          <w:rFonts w:ascii="Arial" w:hAnsi="Arial" w:cs="Arial"/>
          <w:b/>
          <w:iCs/>
          <w:color w:val="000000"/>
          <w:sz w:val="24"/>
          <w:szCs w:val="24"/>
        </w:rPr>
        <w:t>153</w:t>
      </w:r>
      <w:r>
        <w:rPr>
          <w:rFonts w:ascii="Arial" w:hAnsi="Arial" w:cs="Arial"/>
          <w:b/>
          <w:iCs/>
          <w:color w:val="000000"/>
          <w:sz w:val="24"/>
          <w:szCs w:val="24"/>
        </w:rPr>
        <w:t>/2011</w:t>
      </w:r>
    </w:p>
    <w:p w:rsidR="00D00788" w:rsidRDefault="00D00788" w:rsidP="00D00788">
      <w:pPr>
        <w:spacing w:before="120" w:after="120"/>
        <w:ind w:left="4678"/>
        <w:jc w:val="both"/>
        <w:rPr>
          <w:rFonts w:ascii="Arial" w:hAnsi="Arial" w:cs="Arial"/>
          <w:b/>
          <w:sz w:val="24"/>
          <w:szCs w:val="24"/>
        </w:rPr>
      </w:pPr>
    </w:p>
    <w:p w:rsidR="00F8110C" w:rsidRDefault="00D00788" w:rsidP="00C77B0A">
      <w:pPr>
        <w:spacing w:before="120" w:after="120"/>
        <w:ind w:left="4678"/>
        <w:jc w:val="both"/>
        <w:rPr>
          <w:rFonts w:ascii="Arial" w:hAnsi="Arial" w:cs="Arial"/>
          <w:b/>
          <w:sz w:val="24"/>
          <w:szCs w:val="24"/>
        </w:rPr>
      </w:pPr>
      <w:r>
        <w:rPr>
          <w:rFonts w:ascii="Arial" w:hAnsi="Arial" w:cs="Arial"/>
          <w:b/>
          <w:sz w:val="24"/>
          <w:szCs w:val="24"/>
        </w:rPr>
        <w:t xml:space="preserve">Contrato para </w:t>
      </w:r>
      <w:r w:rsidR="00C469E8">
        <w:rPr>
          <w:rFonts w:ascii="Arial" w:hAnsi="Arial" w:cs="Arial"/>
          <w:b/>
          <w:sz w:val="24"/>
          <w:szCs w:val="24"/>
        </w:rPr>
        <w:t xml:space="preserve">AQUISIÇÃO DE UM VEÍCULO TIPO PICK-UP ZERO KM </w:t>
      </w:r>
      <w:r>
        <w:rPr>
          <w:rFonts w:ascii="Arial" w:hAnsi="Arial" w:cs="Arial"/>
          <w:b/>
          <w:sz w:val="24"/>
          <w:szCs w:val="24"/>
        </w:rPr>
        <w:t xml:space="preserve">que entre si fazem o Município de Matinhos e a </w:t>
      </w:r>
      <w:proofErr w:type="spellStart"/>
      <w:r>
        <w:rPr>
          <w:rFonts w:ascii="Arial" w:hAnsi="Arial" w:cs="Arial"/>
          <w:b/>
          <w:sz w:val="24"/>
          <w:szCs w:val="24"/>
        </w:rPr>
        <w:t>empresa____________</w:t>
      </w:r>
      <w:proofErr w:type="spellEnd"/>
      <w:r>
        <w:rPr>
          <w:rFonts w:ascii="Arial" w:hAnsi="Arial" w:cs="Arial"/>
          <w:b/>
          <w:sz w:val="24"/>
          <w:szCs w:val="24"/>
        </w:rPr>
        <w:t xml:space="preserve">. </w:t>
      </w:r>
    </w:p>
    <w:p w:rsidR="008C544A" w:rsidRDefault="008C544A" w:rsidP="00C77B0A">
      <w:pPr>
        <w:spacing w:before="120" w:after="120"/>
        <w:ind w:left="4678"/>
        <w:jc w:val="both"/>
        <w:rPr>
          <w:rFonts w:ascii="Arial" w:hAnsi="Arial" w:cs="Arial"/>
          <w:bCs/>
          <w:sz w:val="24"/>
          <w:szCs w:val="24"/>
        </w:rPr>
      </w:pPr>
    </w:p>
    <w:p w:rsidR="00D00788" w:rsidRDefault="00D00788" w:rsidP="00D00788">
      <w:pPr>
        <w:spacing w:before="120" w:after="120"/>
        <w:jc w:val="both"/>
        <w:rPr>
          <w:rFonts w:ascii="Arial" w:hAnsi="Arial" w:cs="Arial"/>
          <w:b/>
          <w:iCs/>
          <w:color w:val="000000"/>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pessoa de direito publico interno, inscrito no CNPJ N.º 76.017.466/0001-61com sede na Rua Pastor Elias Abrahão, n.º 22, em </w:t>
      </w:r>
      <w:proofErr w:type="spellStart"/>
      <w:r>
        <w:rPr>
          <w:rFonts w:ascii="Arial" w:hAnsi="Arial" w:cs="Arial"/>
          <w:bCs/>
          <w:sz w:val="24"/>
          <w:szCs w:val="24"/>
        </w:rPr>
        <w:t>Matinhos-PR</w:t>
      </w:r>
      <w:proofErr w:type="spellEnd"/>
      <w:r>
        <w:rPr>
          <w:rFonts w:ascii="Arial" w:hAnsi="Arial" w:cs="Arial"/>
          <w:bCs/>
          <w:sz w:val="24"/>
          <w:szCs w:val="24"/>
        </w:rPr>
        <w:t xml:space="preserve">, neste ato representando pelo </w:t>
      </w:r>
      <w:proofErr w:type="spellStart"/>
      <w:r>
        <w:rPr>
          <w:rFonts w:ascii="Arial" w:hAnsi="Arial" w:cs="Arial"/>
          <w:bCs/>
          <w:sz w:val="24"/>
          <w:szCs w:val="24"/>
        </w:rPr>
        <w:t>Exmº</w:t>
      </w:r>
      <w:proofErr w:type="spellEnd"/>
      <w:r>
        <w:rPr>
          <w:rFonts w:ascii="Arial" w:hAnsi="Arial" w:cs="Arial"/>
          <w:bCs/>
          <w:sz w:val="24"/>
          <w:szCs w:val="24"/>
        </w:rPr>
        <w:t xml:space="preserve"> Prefeito Municipal, Sr. Eduardo Antonio </w:t>
      </w:r>
      <w:proofErr w:type="spellStart"/>
      <w:r>
        <w:rPr>
          <w:rFonts w:ascii="Arial" w:hAnsi="Arial" w:cs="Arial"/>
          <w:bCs/>
          <w:sz w:val="24"/>
          <w:szCs w:val="24"/>
        </w:rPr>
        <w:t>Dalmora</w:t>
      </w:r>
      <w:proofErr w:type="spellEnd"/>
      <w:r>
        <w:rPr>
          <w:rFonts w:ascii="Arial" w:hAnsi="Arial" w:cs="Arial"/>
          <w:bCs/>
          <w:sz w:val="24"/>
          <w:szCs w:val="24"/>
        </w:rPr>
        <w:t xml:space="preserve">, brasileiro, portador do RG n.º 1.326.821-5, CPF n.º 337.613.459-68, doravante denominado simplesmente </w:t>
      </w:r>
      <w:r>
        <w:rPr>
          <w:rFonts w:ascii="Arial" w:hAnsi="Arial" w:cs="Arial"/>
          <w:b/>
          <w:sz w:val="24"/>
          <w:szCs w:val="24"/>
        </w:rPr>
        <w:t>CONTRATANTE</w:t>
      </w:r>
      <w:r>
        <w:rPr>
          <w:rFonts w:ascii="Arial" w:hAnsi="Arial" w:cs="Arial"/>
          <w:bCs/>
          <w:sz w:val="24"/>
          <w:szCs w:val="24"/>
        </w:rPr>
        <w:t>, e a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N.º ________/0001-__, com sede na Rua ___________, n.º _____, ________, ________-__, neste ato representada por seu representante legal, Sr. ____________, portador do RG n.º _____________ CPF n.º ___________,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8C544A"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w:t>
      </w:r>
      <w:proofErr w:type="gramStart"/>
      <w:r>
        <w:rPr>
          <w:rFonts w:ascii="Arial" w:hAnsi="Arial" w:cs="Arial"/>
          <w:color w:val="000000"/>
          <w:sz w:val="24"/>
          <w:szCs w:val="24"/>
        </w:rPr>
        <w:t xml:space="preserve">a </w:t>
      </w:r>
      <w:proofErr w:type="spellStart"/>
      <w:r w:rsidR="00F63210" w:rsidRPr="00D73C62">
        <w:rPr>
          <w:rFonts w:ascii="Arial" w:hAnsi="Arial" w:cs="Arial"/>
          <w:color w:val="000000"/>
          <w:sz w:val="24"/>
          <w:szCs w:val="24"/>
        </w:rPr>
        <w:t>a</w:t>
      </w:r>
      <w:proofErr w:type="spellEnd"/>
      <w:proofErr w:type="gramEnd"/>
      <w:r w:rsidR="00F63210" w:rsidRPr="00D73C62">
        <w:rPr>
          <w:rFonts w:ascii="Arial" w:hAnsi="Arial" w:cs="Arial"/>
          <w:color w:val="000000"/>
          <w:sz w:val="24"/>
          <w:szCs w:val="24"/>
        </w:rPr>
        <w:t xml:space="preserve"> </w:t>
      </w:r>
      <w:r w:rsidR="00C469E8">
        <w:rPr>
          <w:rFonts w:ascii="Arial" w:hAnsi="Arial" w:cs="Arial"/>
          <w:b/>
          <w:sz w:val="24"/>
          <w:szCs w:val="24"/>
        </w:rPr>
        <w:t>AQUISIÇÃO DE UM VEÍCULO TIPO PICK-UP ZERO KM</w:t>
      </w:r>
      <w:r>
        <w:rPr>
          <w:rFonts w:ascii="Arial" w:hAnsi="Arial" w:cs="Arial"/>
          <w:color w:val="000000"/>
          <w:sz w:val="24"/>
          <w:szCs w:val="24"/>
        </w:rPr>
        <w:t xml:space="preserve">, </w:t>
      </w:r>
      <w:r w:rsidR="00F63210">
        <w:rPr>
          <w:rFonts w:ascii="Arial" w:hAnsi="Arial" w:cs="Arial"/>
          <w:color w:val="000000"/>
          <w:sz w:val="24"/>
          <w:szCs w:val="24"/>
        </w:rPr>
        <w:t xml:space="preserve">para atender a solicitação do Corpo de Bombeiros de Matinhos – FUNREBOM </w:t>
      </w:r>
      <w:r>
        <w:rPr>
          <w:rFonts w:ascii="Arial" w:hAnsi="Arial" w:cs="Arial"/>
          <w:color w:val="000000"/>
          <w:sz w:val="24"/>
          <w:szCs w:val="24"/>
        </w:rPr>
        <w:t>com as seguintes características:</w:t>
      </w:r>
    </w:p>
    <w:p w:rsidR="008C544A" w:rsidRDefault="008C544A" w:rsidP="00D00788">
      <w:pPr>
        <w:autoSpaceDE w:val="0"/>
        <w:autoSpaceDN w:val="0"/>
        <w:adjustRightInd w:val="0"/>
        <w:jc w:val="both"/>
        <w:rPr>
          <w:rFonts w:ascii="Arial" w:hAnsi="Arial" w:cs="Arial"/>
          <w:color w:val="000000"/>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709"/>
        <w:gridCol w:w="850"/>
        <w:gridCol w:w="3490"/>
        <w:gridCol w:w="1559"/>
        <w:gridCol w:w="1667"/>
      </w:tblGrid>
      <w:tr w:rsidR="00C469E8" w:rsidRPr="00CE1614" w:rsidTr="00C77B0A">
        <w:trPr>
          <w:trHeight w:val="416"/>
          <w:jc w:val="center"/>
        </w:trPr>
        <w:tc>
          <w:tcPr>
            <w:tcW w:w="905" w:type="dxa"/>
            <w:shd w:val="clear" w:color="auto" w:fill="D9D9D9" w:themeFill="background1" w:themeFillShade="D9"/>
          </w:tcPr>
          <w:p w:rsidR="00C469E8" w:rsidRPr="00CE1614" w:rsidRDefault="00C469E8" w:rsidP="00DB7796">
            <w:pPr>
              <w:suppressAutoHyphens/>
              <w:autoSpaceDE w:val="0"/>
              <w:autoSpaceDN w:val="0"/>
              <w:adjustRightInd w:val="0"/>
              <w:spacing w:beforeLines="60" w:afterLines="60"/>
              <w:jc w:val="center"/>
              <w:rPr>
                <w:rFonts w:ascii="Arial" w:hAnsi="Arial" w:cs="Arial"/>
                <w:b/>
                <w:color w:val="000000"/>
                <w:sz w:val="22"/>
                <w:szCs w:val="22"/>
              </w:rPr>
            </w:pPr>
            <w:r w:rsidRPr="00CE1614">
              <w:rPr>
                <w:rFonts w:ascii="Arial" w:hAnsi="Arial" w:cs="Arial"/>
                <w:b/>
                <w:color w:val="000000"/>
                <w:sz w:val="22"/>
                <w:szCs w:val="22"/>
              </w:rPr>
              <w:t>ITEM</w:t>
            </w:r>
          </w:p>
        </w:tc>
        <w:tc>
          <w:tcPr>
            <w:tcW w:w="709" w:type="dxa"/>
            <w:shd w:val="clear" w:color="auto" w:fill="D9D9D9" w:themeFill="background1" w:themeFillShade="D9"/>
          </w:tcPr>
          <w:p w:rsidR="00C469E8" w:rsidRPr="00CE1614" w:rsidRDefault="00C469E8" w:rsidP="00DB7796">
            <w:pPr>
              <w:suppressAutoHyphens/>
              <w:autoSpaceDE w:val="0"/>
              <w:autoSpaceDN w:val="0"/>
              <w:adjustRightInd w:val="0"/>
              <w:spacing w:beforeLines="60" w:afterLines="60"/>
              <w:jc w:val="center"/>
              <w:rPr>
                <w:rFonts w:ascii="Arial" w:hAnsi="Arial" w:cs="Arial"/>
                <w:b/>
                <w:color w:val="000000"/>
                <w:sz w:val="22"/>
                <w:szCs w:val="22"/>
              </w:rPr>
            </w:pPr>
            <w:r w:rsidRPr="00CE1614">
              <w:rPr>
                <w:rFonts w:ascii="Arial" w:hAnsi="Arial" w:cs="Arial"/>
                <w:b/>
                <w:color w:val="000000"/>
                <w:sz w:val="22"/>
                <w:szCs w:val="22"/>
              </w:rPr>
              <w:t>QTD</w:t>
            </w:r>
          </w:p>
        </w:tc>
        <w:tc>
          <w:tcPr>
            <w:tcW w:w="850" w:type="dxa"/>
            <w:shd w:val="clear" w:color="auto" w:fill="D9D9D9" w:themeFill="background1" w:themeFillShade="D9"/>
          </w:tcPr>
          <w:p w:rsidR="00C469E8" w:rsidRPr="00CE1614" w:rsidRDefault="00C469E8" w:rsidP="00DB7796">
            <w:pPr>
              <w:suppressAutoHyphens/>
              <w:autoSpaceDE w:val="0"/>
              <w:autoSpaceDN w:val="0"/>
              <w:adjustRightInd w:val="0"/>
              <w:spacing w:beforeLines="60" w:afterLines="60"/>
              <w:jc w:val="center"/>
              <w:rPr>
                <w:rFonts w:ascii="Arial" w:hAnsi="Arial" w:cs="Arial"/>
                <w:b/>
                <w:color w:val="000000"/>
                <w:sz w:val="22"/>
                <w:szCs w:val="22"/>
              </w:rPr>
            </w:pPr>
            <w:r w:rsidRPr="00CE1614">
              <w:rPr>
                <w:rFonts w:ascii="Arial" w:hAnsi="Arial" w:cs="Arial"/>
                <w:b/>
                <w:color w:val="000000"/>
                <w:sz w:val="22"/>
                <w:szCs w:val="22"/>
              </w:rPr>
              <w:t>UNID</w:t>
            </w:r>
          </w:p>
        </w:tc>
        <w:tc>
          <w:tcPr>
            <w:tcW w:w="3490" w:type="dxa"/>
            <w:shd w:val="clear" w:color="auto" w:fill="D9D9D9" w:themeFill="background1" w:themeFillShade="D9"/>
          </w:tcPr>
          <w:p w:rsidR="00C469E8" w:rsidRPr="00CE1614" w:rsidRDefault="00C469E8" w:rsidP="00DB7796">
            <w:pPr>
              <w:suppressAutoHyphens/>
              <w:autoSpaceDE w:val="0"/>
              <w:autoSpaceDN w:val="0"/>
              <w:adjustRightInd w:val="0"/>
              <w:spacing w:beforeLines="60" w:afterLines="60"/>
              <w:jc w:val="center"/>
              <w:rPr>
                <w:rFonts w:ascii="Arial" w:hAnsi="Arial" w:cs="Arial"/>
                <w:b/>
                <w:color w:val="000000"/>
                <w:sz w:val="22"/>
                <w:szCs w:val="22"/>
              </w:rPr>
            </w:pPr>
            <w:r w:rsidRPr="00CE1614">
              <w:rPr>
                <w:rFonts w:ascii="Arial" w:hAnsi="Arial" w:cs="Arial"/>
                <w:b/>
                <w:color w:val="000000"/>
                <w:sz w:val="22"/>
                <w:szCs w:val="22"/>
              </w:rPr>
              <w:t>ESPECIFICAÇÃO</w:t>
            </w:r>
          </w:p>
        </w:tc>
        <w:tc>
          <w:tcPr>
            <w:tcW w:w="1559" w:type="dxa"/>
            <w:shd w:val="clear" w:color="auto" w:fill="D9D9D9" w:themeFill="background1" w:themeFillShade="D9"/>
          </w:tcPr>
          <w:p w:rsidR="00C469E8" w:rsidRPr="00CE1614" w:rsidRDefault="00C469E8" w:rsidP="00DB7796">
            <w:pPr>
              <w:suppressAutoHyphens/>
              <w:autoSpaceDE w:val="0"/>
              <w:autoSpaceDN w:val="0"/>
              <w:adjustRightInd w:val="0"/>
              <w:spacing w:beforeLines="60" w:afterLines="60"/>
              <w:jc w:val="center"/>
              <w:rPr>
                <w:rFonts w:ascii="Arial" w:hAnsi="Arial" w:cs="Arial"/>
                <w:b/>
                <w:color w:val="000000"/>
                <w:sz w:val="22"/>
                <w:szCs w:val="22"/>
              </w:rPr>
            </w:pPr>
            <w:r w:rsidRPr="00CE1614">
              <w:rPr>
                <w:rFonts w:ascii="Arial" w:hAnsi="Arial" w:cs="Arial"/>
                <w:b/>
                <w:color w:val="000000"/>
                <w:sz w:val="22"/>
                <w:szCs w:val="22"/>
              </w:rPr>
              <w:t>UNIT</w:t>
            </w:r>
          </w:p>
        </w:tc>
        <w:tc>
          <w:tcPr>
            <w:tcW w:w="1667" w:type="dxa"/>
            <w:shd w:val="clear" w:color="auto" w:fill="D9D9D9" w:themeFill="background1" w:themeFillShade="D9"/>
          </w:tcPr>
          <w:p w:rsidR="00C469E8" w:rsidRPr="00CE1614" w:rsidRDefault="00C469E8" w:rsidP="00DB7796">
            <w:pPr>
              <w:suppressAutoHyphens/>
              <w:autoSpaceDE w:val="0"/>
              <w:autoSpaceDN w:val="0"/>
              <w:adjustRightInd w:val="0"/>
              <w:spacing w:beforeLines="60" w:afterLines="60"/>
              <w:jc w:val="center"/>
              <w:rPr>
                <w:rFonts w:ascii="Arial" w:hAnsi="Arial" w:cs="Arial"/>
                <w:b/>
                <w:color w:val="000000"/>
                <w:sz w:val="22"/>
                <w:szCs w:val="22"/>
              </w:rPr>
            </w:pPr>
            <w:r w:rsidRPr="00CE1614">
              <w:rPr>
                <w:rFonts w:ascii="Arial" w:hAnsi="Arial" w:cs="Arial"/>
                <w:b/>
                <w:color w:val="000000"/>
                <w:sz w:val="22"/>
                <w:szCs w:val="22"/>
              </w:rPr>
              <w:t>TOTAL</w:t>
            </w:r>
          </w:p>
        </w:tc>
      </w:tr>
      <w:tr w:rsidR="00C469E8" w:rsidRPr="00CE1614" w:rsidTr="00C469E8">
        <w:trPr>
          <w:jc w:val="center"/>
        </w:trPr>
        <w:tc>
          <w:tcPr>
            <w:tcW w:w="905" w:type="dxa"/>
          </w:tcPr>
          <w:p w:rsidR="00C469E8" w:rsidRPr="00CE1614" w:rsidRDefault="00C469E8" w:rsidP="00DB7796">
            <w:pPr>
              <w:suppressAutoHyphens/>
              <w:autoSpaceDE w:val="0"/>
              <w:autoSpaceDN w:val="0"/>
              <w:adjustRightInd w:val="0"/>
              <w:spacing w:beforeLines="60" w:afterLines="60"/>
              <w:jc w:val="both"/>
              <w:rPr>
                <w:rFonts w:ascii="Arial" w:hAnsi="Arial" w:cs="Arial"/>
                <w:color w:val="000000"/>
                <w:sz w:val="22"/>
                <w:szCs w:val="22"/>
              </w:rPr>
            </w:pPr>
            <w:proofErr w:type="gramStart"/>
            <w:r w:rsidRPr="00F93962">
              <w:rPr>
                <w:rFonts w:ascii="Arial" w:hAnsi="Arial" w:cs="Arial"/>
                <w:color w:val="000000"/>
                <w:sz w:val="22"/>
                <w:szCs w:val="22"/>
              </w:rPr>
              <w:t>1</w:t>
            </w:r>
            <w:proofErr w:type="gramEnd"/>
          </w:p>
        </w:tc>
        <w:tc>
          <w:tcPr>
            <w:tcW w:w="709" w:type="dxa"/>
          </w:tcPr>
          <w:p w:rsidR="00C469E8" w:rsidRPr="00CE1614" w:rsidRDefault="00C469E8" w:rsidP="00DB7796">
            <w:pPr>
              <w:suppressAutoHyphens/>
              <w:autoSpaceDE w:val="0"/>
              <w:autoSpaceDN w:val="0"/>
              <w:adjustRightInd w:val="0"/>
              <w:spacing w:beforeLines="60" w:afterLines="60"/>
              <w:jc w:val="both"/>
              <w:rPr>
                <w:rFonts w:ascii="Arial" w:hAnsi="Arial" w:cs="Arial"/>
                <w:color w:val="000000"/>
                <w:sz w:val="22"/>
                <w:szCs w:val="22"/>
              </w:rPr>
            </w:pPr>
            <w:proofErr w:type="gramStart"/>
            <w:r w:rsidRPr="00F93962">
              <w:rPr>
                <w:rFonts w:ascii="Arial" w:hAnsi="Arial" w:cs="Arial"/>
                <w:color w:val="000000"/>
                <w:sz w:val="22"/>
                <w:szCs w:val="22"/>
              </w:rPr>
              <w:t>1</w:t>
            </w:r>
            <w:proofErr w:type="gramEnd"/>
          </w:p>
        </w:tc>
        <w:tc>
          <w:tcPr>
            <w:tcW w:w="850" w:type="dxa"/>
          </w:tcPr>
          <w:p w:rsidR="00C469E8" w:rsidRPr="00CE1614" w:rsidRDefault="00C469E8" w:rsidP="00DB7796">
            <w:pPr>
              <w:suppressAutoHyphens/>
              <w:autoSpaceDE w:val="0"/>
              <w:autoSpaceDN w:val="0"/>
              <w:adjustRightInd w:val="0"/>
              <w:spacing w:beforeLines="60" w:afterLines="60"/>
              <w:jc w:val="both"/>
              <w:rPr>
                <w:rFonts w:ascii="Arial" w:hAnsi="Arial" w:cs="Arial"/>
                <w:color w:val="000000"/>
                <w:sz w:val="22"/>
                <w:szCs w:val="22"/>
              </w:rPr>
            </w:pPr>
            <w:r w:rsidRPr="00F93962">
              <w:rPr>
                <w:rFonts w:ascii="Arial" w:hAnsi="Arial" w:cs="Arial"/>
                <w:color w:val="000000"/>
                <w:sz w:val="22"/>
                <w:szCs w:val="22"/>
              </w:rPr>
              <w:t>UN</w:t>
            </w:r>
            <w:r>
              <w:rPr>
                <w:rFonts w:ascii="Arial" w:hAnsi="Arial" w:cs="Arial"/>
                <w:color w:val="000000"/>
                <w:sz w:val="22"/>
                <w:szCs w:val="22"/>
              </w:rPr>
              <w:t>I</w:t>
            </w:r>
            <w:r w:rsidRPr="00F93962">
              <w:rPr>
                <w:rFonts w:ascii="Arial" w:hAnsi="Arial" w:cs="Arial"/>
                <w:color w:val="000000"/>
                <w:sz w:val="22"/>
                <w:szCs w:val="22"/>
              </w:rPr>
              <w:t>D</w:t>
            </w:r>
          </w:p>
        </w:tc>
        <w:tc>
          <w:tcPr>
            <w:tcW w:w="3490" w:type="dxa"/>
          </w:tcPr>
          <w:p w:rsidR="00C469E8" w:rsidRPr="00CE1614" w:rsidRDefault="00C469E8" w:rsidP="00DB7796">
            <w:pPr>
              <w:suppressAutoHyphens/>
              <w:autoSpaceDE w:val="0"/>
              <w:autoSpaceDN w:val="0"/>
              <w:adjustRightInd w:val="0"/>
              <w:spacing w:beforeLines="60" w:afterLines="60"/>
              <w:jc w:val="both"/>
              <w:rPr>
                <w:rFonts w:ascii="Arial" w:hAnsi="Arial" w:cs="Arial"/>
                <w:color w:val="000000"/>
                <w:sz w:val="22"/>
                <w:szCs w:val="22"/>
              </w:rPr>
            </w:pPr>
            <w:r w:rsidRPr="00F93962">
              <w:rPr>
                <w:rFonts w:ascii="Arial" w:hAnsi="Arial" w:cs="Arial"/>
                <w:color w:val="000000"/>
                <w:sz w:val="22"/>
                <w:szCs w:val="22"/>
              </w:rPr>
              <w:t xml:space="preserve">Veículo tipo pick-up zero KM, veiculo de fabricação nacional, diesel, cabine dupla, motor de no mínimo 160 CV, cor sólida (vermelha), turbo, cambio manual, tração </w:t>
            </w:r>
            <w:proofErr w:type="gramStart"/>
            <w:r w:rsidRPr="00F93962">
              <w:rPr>
                <w:rFonts w:ascii="Arial" w:hAnsi="Arial" w:cs="Arial"/>
                <w:color w:val="000000"/>
                <w:sz w:val="22"/>
                <w:szCs w:val="22"/>
              </w:rPr>
              <w:t>4</w:t>
            </w:r>
            <w:proofErr w:type="gramEnd"/>
            <w:r w:rsidRPr="00F93962">
              <w:rPr>
                <w:rFonts w:ascii="Arial" w:hAnsi="Arial" w:cs="Arial"/>
                <w:color w:val="000000"/>
                <w:sz w:val="22"/>
                <w:szCs w:val="22"/>
              </w:rPr>
              <w:t xml:space="preserve"> x 4, direção hidráulica, ar condicionado, ganchos de fixação na caçamba, radio </w:t>
            </w:r>
            <w:proofErr w:type="spellStart"/>
            <w:r w:rsidRPr="00F93962">
              <w:rPr>
                <w:rFonts w:ascii="Arial" w:hAnsi="Arial" w:cs="Arial"/>
                <w:color w:val="000000"/>
                <w:sz w:val="22"/>
                <w:szCs w:val="22"/>
              </w:rPr>
              <w:t>cd-player</w:t>
            </w:r>
            <w:proofErr w:type="spellEnd"/>
            <w:r w:rsidRPr="00F93962">
              <w:rPr>
                <w:rFonts w:ascii="Arial" w:hAnsi="Arial" w:cs="Arial"/>
                <w:color w:val="000000"/>
                <w:sz w:val="22"/>
                <w:szCs w:val="22"/>
              </w:rPr>
              <w:t xml:space="preserve">, </w:t>
            </w:r>
            <w:proofErr w:type="spellStart"/>
            <w:r w:rsidRPr="00F93962">
              <w:rPr>
                <w:rFonts w:ascii="Arial" w:hAnsi="Arial" w:cs="Arial"/>
                <w:color w:val="000000"/>
                <w:sz w:val="22"/>
                <w:szCs w:val="22"/>
              </w:rPr>
              <w:t>air</w:t>
            </w:r>
            <w:proofErr w:type="spellEnd"/>
            <w:r w:rsidRPr="00F93962">
              <w:rPr>
                <w:rFonts w:ascii="Arial" w:hAnsi="Arial" w:cs="Arial"/>
                <w:color w:val="000000"/>
                <w:sz w:val="22"/>
                <w:szCs w:val="22"/>
              </w:rPr>
              <w:t xml:space="preserve"> </w:t>
            </w:r>
            <w:proofErr w:type="spellStart"/>
            <w:r w:rsidRPr="00F93962">
              <w:rPr>
                <w:rFonts w:ascii="Arial" w:hAnsi="Arial" w:cs="Arial"/>
                <w:color w:val="000000"/>
                <w:sz w:val="22"/>
                <w:szCs w:val="22"/>
              </w:rPr>
              <w:t>bag</w:t>
            </w:r>
            <w:proofErr w:type="spellEnd"/>
            <w:r w:rsidRPr="00F93962">
              <w:rPr>
                <w:rFonts w:ascii="Arial" w:hAnsi="Arial" w:cs="Arial"/>
                <w:color w:val="000000"/>
                <w:sz w:val="22"/>
                <w:szCs w:val="22"/>
              </w:rPr>
              <w:t xml:space="preserve"> frontal duplo, freios ABS, lona marítima. E todos os demais equipamentos exigidos pela</w:t>
            </w:r>
            <w:proofErr w:type="gramStart"/>
            <w:r w:rsidRPr="00F93962">
              <w:rPr>
                <w:rFonts w:ascii="Arial" w:hAnsi="Arial" w:cs="Arial"/>
                <w:color w:val="000000"/>
                <w:sz w:val="22"/>
                <w:szCs w:val="22"/>
              </w:rPr>
              <w:t xml:space="preserve">  </w:t>
            </w:r>
            <w:proofErr w:type="gramEnd"/>
            <w:r w:rsidRPr="00F93962">
              <w:rPr>
                <w:rFonts w:ascii="Arial" w:hAnsi="Arial" w:cs="Arial"/>
                <w:color w:val="000000"/>
                <w:sz w:val="22"/>
                <w:szCs w:val="22"/>
              </w:rPr>
              <w:t xml:space="preserve">legislação de transito grafismo padrão Corpo de Bombeiros do </w:t>
            </w:r>
            <w:proofErr w:type="spellStart"/>
            <w:r w:rsidRPr="00F93962">
              <w:rPr>
                <w:rFonts w:ascii="Arial" w:hAnsi="Arial" w:cs="Arial"/>
                <w:color w:val="000000"/>
                <w:sz w:val="22"/>
                <w:szCs w:val="22"/>
              </w:rPr>
              <w:t>Paraná-Equipamento</w:t>
            </w:r>
            <w:proofErr w:type="spellEnd"/>
            <w:r w:rsidRPr="00F93962">
              <w:rPr>
                <w:rFonts w:ascii="Arial" w:hAnsi="Arial" w:cs="Arial"/>
                <w:color w:val="000000"/>
                <w:sz w:val="22"/>
                <w:szCs w:val="22"/>
              </w:rPr>
              <w:t xml:space="preserve"> sinalizador e acústico e rádio comunicador </w:t>
            </w:r>
          </w:p>
        </w:tc>
        <w:tc>
          <w:tcPr>
            <w:tcW w:w="1559" w:type="dxa"/>
          </w:tcPr>
          <w:p w:rsidR="00C469E8" w:rsidRPr="00CE1614" w:rsidRDefault="00C469E8" w:rsidP="00DB7796">
            <w:pPr>
              <w:suppressAutoHyphens/>
              <w:autoSpaceDE w:val="0"/>
              <w:autoSpaceDN w:val="0"/>
              <w:adjustRightInd w:val="0"/>
              <w:spacing w:beforeLines="60" w:afterLines="60"/>
              <w:jc w:val="both"/>
              <w:rPr>
                <w:rFonts w:ascii="Arial" w:hAnsi="Arial" w:cs="Arial"/>
                <w:color w:val="000000"/>
                <w:sz w:val="22"/>
                <w:szCs w:val="22"/>
              </w:rPr>
            </w:pPr>
          </w:p>
        </w:tc>
        <w:tc>
          <w:tcPr>
            <w:tcW w:w="1667" w:type="dxa"/>
          </w:tcPr>
          <w:p w:rsidR="00C469E8" w:rsidRPr="00CE1614" w:rsidRDefault="00C469E8" w:rsidP="00DB7796">
            <w:pPr>
              <w:suppressAutoHyphens/>
              <w:autoSpaceDE w:val="0"/>
              <w:autoSpaceDN w:val="0"/>
              <w:adjustRightInd w:val="0"/>
              <w:spacing w:beforeLines="60" w:afterLines="60"/>
              <w:jc w:val="both"/>
              <w:rPr>
                <w:rFonts w:ascii="Arial" w:hAnsi="Arial" w:cs="Arial"/>
                <w:color w:val="000000"/>
                <w:sz w:val="22"/>
                <w:szCs w:val="22"/>
              </w:rPr>
            </w:pPr>
          </w:p>
        </w:tc>
      </w:tr>
      <w:tr w:rsidR="00C469E8" w:rsidRPr="00F93962" w:rsidTr="008C544A">
        <w:trPr>
          <w:trHeight w:val="372"/>
          <w:jc w:val="center"/>
        </w:trPr>
        <w:tc>
          <w:tcPr>
            <w:tcW w:w="905" w:type="dxa"/>
            <w:shd w:val="clear" w:color="auto" w:fill="D9D9D9" w:themeFill="background1" w:themeFillShade="D9"/>
          </w:tcPr>
          <w:p w:rsidR="00C469E8" w:rsidRPr="00F93962" w:rsidRDefault="00C469E8" w:rsidP="00DB7796">
            <w:pPr>
              <w:suppressAutoHyphens/>
              <w:autoSpaceDE w:val="0"/>
              <w:autoSpaceDN w:val="0"/>
              <w:adjustRightInd w:val="0"/>
              <w:spacing w:beforeLines="60" w:afterLines="60"/>
              <w:jc w:val="both"/>
              <w:rPr>
                <w:rFonts w:ascii="Arial" w:hAnsi="Arial" w:cs="Arial"/>
                <w:b/>
                <w:color w:val="000000"/>
                <w:sz w:val="22"/>
                <w:szCs w:val="22"/>
              </w:rPr>
            </w:pPr>
          </w:p>
        </w:tc>
        <w:tc>
          <w:tcPr>
            <w:tcW w:w="709" w:type="dxa"/>
            <w:shd w:val="clear" w:color="auto" w:fill="D9D9D9" w:themeFill="background1" w:themeFillShade="D9"/>
          </w:tcPr>
          <w:p w:rsidR="00C469E8" w:rsidRPr="00F93962" w:rsidRDefault="00C469E8" w:rsidP="00DB7796">
            <w:pPr>
              <w:suppressAutoHyphens/>
              <w:autoSpaceDE w:val="0"/>
              <w:autoSpaceDN w:val="0"/>
              <w:adjustRightInd w:val="0"/>
              <w:spacing w:beforeLines="60" w:afterLines="60"/>
              <w:jc w:val="both"/>
              <w:rPr>
                <w:rFonts w:ascii="Arial" w:hAnsi="Arial" w:cs="Arial"/>
                <w:b/>
                <w:color w:val="000000"/>
                <w:sz w:val="22"/>
                <w:szCs w:val="22"/>
              </w:rPr>
            </w:pPr>
          </w:p>
        </w:tc>
        <w:tc>
          <w:tcPr>
            <w:tcW w:w="850" w:type="dxa"/>
            <w:shd w:val="clear" w:color="auto" w:fill="D9D9D9" w:themeFill="background1" w:themeFillShade="D9"/>
          </w:tcPr>
          <w:p w:rsidR="00C469E8" w:rsidRPr="00F93962" w:rsidRDefault="00C469E8" w:rsidP="00DB7796">
            <w:pPr>
              <w:suppressAutoHyphens/>
              <w:autoSpaceDE w:val="0"/>
              <w:autoSpaceDN w:val="0"/>
              <w:adjustRightInd w:val="0"/>
              <w:spacing w:beforeLines="60" w:afterLines="60"/>
              <w:jc w:val="right"/>
              <w:rPr>
                <w:rFonts w:ascii="Arial" w:hAnsi="Arial" w:cs="Arial"/>
                <w:b/>
                <w:color w:val="000000"/>
                <w:sz w:val="22"/>
                <w:szCs w:val="22"/>
              </w:rPr>
            </w:pPr>
          </w:p>
        </w:tc>
        <w:tc>
          <w:tcPr>
            <w:tcW w:w="3490" w:type="dxa"/>
            <w:shd w:val="clear" w:color="auto" w:fill="D9D9D9" w:themeFill="background1" w:themeFillShade="D9"/>
          </w:tcPr>
          <w:p w:rsidR="00C469E8" w:rsidRPr="00F93962" w:rsidRDefault="00C469E8" w:rsidP="00DB7796">
            <w:pPr>
              <w:suppressAutoHyphens/>
              <w:autoSpaceDE w:val="0"/>
              <w:autoSpaceDN w:val="0"/>
              <w:adjustRightInd w:val="0"/>
              <w:spacing w:beforeLines="60" w:afterLines="60"/>
              <w:jc w:val="right"/>
              <w:rPr>
                <w:rFonts w:ascii="Arial" w:hAnsi="Arial" w:cs="Arial"/>
                <w:b/>
                <w:color w:val="000000"/>
                <w:sz w:val="22"/>
                <w:szCs w:val="22"/>
              </w:rPr>
            </w:pPr>
            <w:r w:rsidRPr="00F93962">
              <w:rPr>
                <w:rFonts w:ascii="Arial" w:hAnsi="Arial" w:cs="Arial"/>
                <w:b/>
                <w:color w:val="000000"/>
                <w:sz w:val="22"/>
                <w:szCs w:val="22"/>
              </w:rPr>
              <w:t>TOTAL</w:t>
            </w:r>
          </w:p>
        </w:tc>
        <w:tc>
          <w:tcPr>
            <w:tcW w:w="1559" w:type="dxa"/>
            <w:shd w:val="clear" w:color="auto" w:fill="D9D9D9" w:themeFill="background1" w:themeFillShade="D9"/>
          </w:tcPr>
          <w:p w:rsidR="00C469E8" w:rsidRPr="00F93962" w:rsidRDefault="00C469E8" w:rsidP="00DB7796">
            <w:pPr>
              <w:suppressAutoHyphens/>
              <w:autoSpaceDE w:val="0"/>
              <w:autoSpaceDN w:val="0"/>
              <w:adjustRightInd w:val="0"/>
              <w:spacing w:beforeLines="60" w:afterLines="60"/>
              <w:jc w:val="both"/>
              <w:rPr>
                <w:rFonts w:ascii="Arial" w:hAnsi="Arial" w:cs="Arial"/>
                <w:b/>
                <w:color w:val="000000"/>
                <w:sz w:val="22"/>
                <w:szCs w:val="22"/>
              </w:rPr>
            </w:pPr>
          </w:p>
        </w:tc>
        <w:tc>
          <w:tcPr>
            <w:tcW w:w="1667" w:type="dxa"/>
            <w:shd w:val="clear" w:color="auto" w:fill="D9D9D9" w:themeFill="background1" w:themeFillShade="D9"/>
          </w:tcPr>
          <w:p w:rsidR="00C469E8" w:rsidRPr="00F93962" w:rsidRDefault="00C469E8" w:rsidP="00DB7796">
            <w:pPr>
              <w:suppressAutoHyphens/>
              <w:autoSpaceDE w:val="0"/>
              <w:autoSpaceDN w:val="0"/>
              <w:adjustRightInd w:val="0"/>
              <w:spacing w:beforeLines="60" w:afterLines="60"/>
              <w:jc w:val="both"/>
              <w:rPr>
                <w:rFonts w:ascii="Arial" w:hAnsi="Arial" w:cs="Arial"/>
                <w:b/>
                <w:color w:val="000000"/>
                <w:sz w:val="22"/>
                <w:szCs w:val="22"/>
              </w:rPr>
            </w:pPr>
            <w:r>
              <w:rPr>
                <w:rFonts w:ascii="Arial" w:hAnsi="Arial" w:cs="Arial"/>
                <w:b/>
                <w:color w:val="000000"/>
                <w:sz w:val="22"/>
                <w:szCs w:val="22"/>
              </w:rPr>
              <w:t xml:space="preserve">R$ </w:t>
            </w:r>
          </w:p>
        </w:tc>
      </w:tr>
    </w:tbl>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SEGUNDA – DA VIGÊNCIA E ENTREGA</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Contrato terá vigência de </w:t>
      </w:r>
      <w:r w:rsidR="00C77B0A">
        <w:rPr>
          <w:rFonts w:ascii="Arial" w:hAnsi="Arial" w:cs="Arial"/>
          <w:color w:val="000000"/>
          <w:sz w:val="24"/>
          <w:szCs w:val="24"/>
        </w:rPr>
        <w:t>180</w:t>
      </w:r>
      <w:r>
        <w:rPr>
          <w:rFonts w:ascii="Arial" w:hAnsi="Arial" w:cs="Arial"/>
          <w:color w:val="000000"/>
          <w:sz w:val="24"/>
          <w:szCs w:val="24"/>
        </w:rPr>
        <w:t>(</w:t>
      </w:r>
      <w:r w:rsidR="00C77B0A">
        <w:rPr>
          <w:rFonts w:ascii="Arial" w:hAnsi="Arial" w:cs="Arial"/>
          <w:color w:val="000000"/>
          <w:sz w:val="24"/>
          <w:szCs w:val="24"/>
        </w:rPr>
        <w:t>cento e oitenta</w:t>
      </w:r>
      <w:r>
        <w:rPr>
          <w:rFonts w:ascii="Arial" w:hAnsi="Arial" w:cs="Arial"/>
          <w:color w:val="000000"/>
          <w:sz w:val="24"/>
          <w:szCs w:val="24"/>
        </w:rPr>
        <w:t xml:space="preserve">) </w:t>
      </w:r>
      <w:r w:rsidR="00C77B0A">
        <w:rPr>
          <w:rFonts w:ascii="Arial" w:hAnsi="Arial" w:cs="Arial"/>
          <w:color w:val="000000"/>
          <w:sz w:val="24"/>
          <w:szCs w:val="24"/>
        </w:rPr>
        <w:t>dias</w:t>
      </w:r>
      <w:r>
        <w:rPr>
          <w:rFonts w:ascii="Arial" w:hAnsi="Arial" w:cs="Arial"/>
          <w:color w:val="000000"/>
          <w:sz w:val="24"/>
          <w:szCs w:val="24"/>
        </w:rPr>
        <w:t>, con</w:t>
      </w:r>
      <w:r w:rsidR="00F63210">
        <w:rPr>
          <w:rFonts w:ascii="Arial" w:hAnsi="Arial" w:cs="Arial"/>
          <w:color w:val="000000"/>
          <w:sz w:val="24"/>
          <w:szCs w:val="24"/>
        </w:rPr>
        <w:t xml:space="preserve">tados da assinatura do Contrato e o objeto licitado deverá ser entregue no Quartel do Corpo de Bombeiros – </w:t>
      </w:r>
      <w:proofErr w:type="spellStart"/>
      <w:r w:rsidR="00F63210">
        <w:rPr>
          <w:rFonts w:ascii="Arial" w:hAnsi="Arial" w:cs="Arial"/>
          <w:color w:val="000000"/>
          <w:sz w:val="24"/>
          <w:szCs w:val="24"/>
        </w:rPr>
        <w:t>Funrebom</w:t>
      </w:r>
      <w:proofErr w:type="spellEnd"/>
      <w:r w:rsidR="00F63210">
        <w:rPr>
          <w:rFonts w:ascii="Arial" w:hAnsi="Arial" w:cs="Arial"/>
          <w:color w:val="000000"/>
          <w:sz w:val="24"/>
          <w:szCs w:val="24"/>
        </w:rPr>
        <w:t xml:space="preserve">, sito a Rua Roque </w:t>
      </w:r>
      <w:proofErr w:type="spellStart"/>
      <w:r w:rsidR="00F63210">
        <w:rPr>
          <w:rFonts w:ascii="Arial" w:hAnsi="Arial" w:cs="Arial"/>
          <w:color w:val="000000"/>
          <w:sz w:val="24"/>
          <w:szCs w:val="24"/>
        </w:rPr>
        <w:t>Vernalha</w:t>
      </w:r>
      <w:proofErr w:type="spellEnd"/>
      <w:r w:rsidR="001D5777">
        <w:rPr>
          <w:rFonts w:ascii="Arial" w:hAnsi="Arial" w:cs="Arial"/>
          <w:color w:val="000000"/>
          <w:sz w:val="24"/>
          <w:szCs w:val="24"/>
        </w:rPr>
        <w:t>, nº 600, Centro – Matinhos/Pr.,</w:t>
      </w:r>
      <w:r w:rsidR="005B5CEF">
        <w:rPr>
          <w:rFonts w:ascii="Arial" w:hAnsi="Arial" w:cs="Arial"/>
          <w:color w:val="000000"/>
          <w:sz w:val="24"/>
          <w:szCs w:val="24"/>
        </w:rPr>
        <w:t xml:space="preserve"> no prazo de </w:t>
      </w:r>
      <w:r w:rsidR="00C77B0A">
        <w:rPr>
          <w:rFonts w:ascii="Arial" w:hAnsi="Arial" w:cs="Arial"/>
          <w:color w:val="000000"/>
          <w:sz w:val="24"/>
          <w:szCs w:val="24"/>
        </w:rPr>
        <w:t xml:space="preserve">120 </w:t>
      </w:r>
      <w:r w:rsidR="005B5CEF">
        <w:rPr>
          <w:rFonts w:ascii="Arial" w:hAnsi="Arial" w:cs="Arial"/>
          <w:color w:val="000000"/>
          <w:sz w:val="24"/>
          <w:szCs w:val="24"/>
        </w:rPr>
        <w:t>(</w:t>
      </w:r>
      <w:r w:rsidR="00C77B0A">
        <w:rPr>
          <w:rFonts w:ascii="Arial" w:hAnsi="Arial" w:cs="Arial"/>
          <w:color w:val="000000"/>
          <w:sz w:val="24"/>
          <w:szCs w:val="24"/>
        </w:rPr>
        <w:t>cento e vinte</w:t>
      </w:r>
      <w:r w:rsidR="005B5CEF">
        <w:rPr>
          <w:rFonts w:ascii="Arial" w:hAnsi="Arial" w:cs="Arial"/>
          <w:color w:val="000000"/>
          <w:sz w:val="24"/>
          <w:szCs w:val="24"/>
        </w:rPr>
        <w:t>) dias</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PARÁGRAFO PRIMEIRO - O prazo para e</w:t>
      </w:r>
      <w:r w:rsidR="00C77B0A">
        <w:rPr>
          <w:rFonts w:ascii="Arial" w:hAnsi="Arial" w:cs="Arial"/>
          <w:color w:val="000000"/>
          <w:sz w:val="24"/>
          <w:szCs w:val="24"/>
        </w:rPr>
        <w:t xml:space="preserve">ntrega </w:t>
      </w:r>
      <w:r>
        <w:rPr>
          <w:rFonts w:ascii="Arial" w:hAnsi="Arial" w:cs="Arial"/>
          <w:color w:val="000000"/>
          <w:sz w:val="24"/>
          <w:szCs w:val="24"/>
        </w:rPr>
        <w:t>deverá ser conforme anexo I,</w:t>
      </w:r>
      <w:proofErr w:type="gramStart"/>
      <w:r>
        <w:rPr>
          <w:rFonts w:ascii="Arial" w:hAnsi="Arial" w:cs="Arial"/>
          <w:color w:val="000000"/>
          <w:sz w:val="24"/>
          <w:szCs w:val="24"/>
        </w:rPr>
        <w:t xml:space="preserve">  </w:t>
      </w:r>
      <w:proofErr w:type="gramEnd"/>
      <w:r>
        <w:rPr>
          <w:rFonts w:ascii="Arial" w:hAnsi="Arial" w:cs="Arial"/>
          <w:color w:val="000000"/>
          <w:sz w:val="24"/>
          <w:szCs w:val="24"/>
        </w:rPr>
        <w:t>Edital.</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clausula segunda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hipóteses e forma previstas no art. 57 da Lei nº 8.666/93.</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valor do fornecimento do objeto pela </w:t>
      </w:r>
      <w:r>
        <w:rPr>
          <w:rFonts w:ascii="Arial" w:hAnsi="Arial" w:cs="Arial"/>
          <w:b/>
          <w:color w:val="000000"/>
          <w:sz w:val="24"/>
          <w:szCs w:val="24"/>
        </w:rPr>
        <w:t>CONTRATADA</w:t>
      </w:r>
      <w:r>
        <w:rPr>
          <w:rFonts w:ascii="Arial" w:hAnsi="Arial" w:cs="Arial"/>
          <w:color w:val="000000"/>
          <w:sz w:val="24"/>
          <w:szCs w:val="24"/>
        </w:rPr>
        <w:t xml:space="preserve"> é de </w:t>
      </w:r>
      <w:proofErr w:type="gramStart"/>
      <w:r>
        <w:rPr>
          <w:rFonts w:ascii="Arial" w:hAnsi="Arial" w:cs="Arial"/>
          <w:color w:val="000000"/>
          <w:sz w:val="24"/>
          <w:szCs w:val="24"/>
        </w:rPr>
        <w:t>R$ ...</w:t>
      </w:r>
      <w:proofErr w:type="gramEnd"/>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D00788" w:rsidRDefault="00D00788" w:rsidP="00D00788">
      <w:pPr>
        <w:autoSpaceDE w:val="0"/>
        <w:autoSpaceDN w:val="0"/>
        <w:adjustRightInd w:val="0"/>
        <w:jc w:val="both"/>
        <w:rPr>
          <w:rFonts w:ascii="Arial" w:hAnsi="Arial" w:cs="Arial"/>
          <w:b/>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r>
        <w:rPr>
          <w:rFonts w:ascii="Arial" w:hAnsi="Arial" w:cs="Arial"/>
          <w:b/>
          <w:color w:val="000000"/>
          <w:sz w:val="24"/>
          <w:szCs w:val="24"/>
        </w:rPr>
        <w:t>CONTRATANTE</w:t>
      </w:r>
      <w:r>
        <w:rPr>
          <w:rFonts w:ascii="Arial" w:hAnsi="Arial" w:cs="Arial"/>
          <w:color w:val="000000"/>
          <w:sz w:val="24"/>
          <w:szCs w:val="24"/>
        </w:rPr>
        <w:t>:</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 xml:space="preserve">entregar o objeto, de acordo com as especificações do Edital do Pregão Presencial n.º </w:t>
      </w:r>
      <w:r w:rsidR="007315C1">
        <w:rPr>
          <w:rFonts w:ascii="Arial" w:hAnsi="Arial" w:cs="Arial"/>
          <w:color w:val="000000"/>
          <w:sz w:val="24"/>
          <w:szCs w:val="24"/>
        </w:rPr>
        <w:t>068</w:t>
      </w:r>
      <w:r>
        <w:rPr>
          <w:rFonts w:ascii="Arial" w:hAnsi="Arial" w:cs="Arial"/>
          <w:color w:val="000000"/>
          <w:sz w:val="24"/>
          <w:szCs w:val="24"/>
        </w:rPr>
        <w:t>/2011 - PMM;</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 insumos, seguros, encargos sociais, tributos, transporte e outras despesas necessárias para o fornecimento do objeto do Contrato;</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f) </w:t>
      </w:r>
      <w:r>
        <w:rPr>
          <w:rFonts w:ascii="Arial" w:hAnsi="Arial" w:cs="Arial"/>
          <w:color w:val="000000"/>
          <w:sz w:val="24"/>
          <w:szCs w:val="24"/>
        </w:rPr>
        <w:t xml:space="preserve">manter, sempre por escrito com o </w:t>
      </w:r>
      <w:r>
        <w:rPr>
          <w:rFonts w:ascii="Arial" w:hAnsi="Arial" w:cs="Arial"/>
          <w:b/>
          <w:color w:val="000000"/>
          <w:sz w:val="24"/>
          <w:szCs w:val="24"/>
        </w:rPr>
        <w:t>CONTRATANTE</w:t>
      </w:r>
      <w:r>
        <w:rPr>
          <w:rFonts w:ascii="Arial" w:hAnsi="Arial" w:cs="Arial"/>
          <w:color w:val="000000"/>
          <w:sz w:val="24"/>
          <w:szCs w:val="24"/>
        </w:rPr>
        <w:t xml:space="preserve">, os entendimentos sobre o objeto </w:t>
      </w:r>
      <w:proofErr w:type="gramStart"/>
      <w:r>
        <w:rPr>
          <w:rFonts w:ascii="Arial" w:hAnsi="Arial" w:cs="Arial"/>
          <w:color w:val="000000"/>
          <w:sz w:val="24"/>
          <w:szCs w:val="24"/>
        </w:rPr>
        <w:t>contratado, ressalvados</w:t>
      </w:r>
      <w:proofErr w:type="gramEnd"/>
      <w:r>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 xml:space="preserve">manter todas as condições exigidas para habilitação e qualificação exigidas no Edital do Pregão Presencial n.º </w:t>
      </w:r>
      <w:r w:rsidR="007315C1">
        <w:rPr>
          <w:rFonts w:ascii="Arial" w:hAnsi="Arial" w:cs="Arial"/>
          <w:color w:val="000000"/>
          <w:sz w:val="24"/>
          <w:szCs w:val="24"/>
        </w:rPr>
        <w:t>068</w:t>
      </w:r>
      <w:r>
        <w:rPr>
          <w:rFonts w:ascii="Arial" w:hAnsi="Arial" w:cs="Arial"/>
          <w:color w:val="000000"/>
          <w:sz w:val="24"/>
          <w:szCs w:val="24"/>
        </w:rPr>
        <w:t>/2011 - PMM, durante a vigência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QUINTA – DAS CONDIÇÕES DE PAGAMENTO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D00788" w:rsidRDefault="00D00788" w:rsidP="00DB7796">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D00788" w:rsidRDefault="00D00788" w:rsidP="00D00788">
      <w:pPr>
        <w:spacing w:line="0" w:lineRule="atLeast"/>
        <w:jc w:val="both"/>
        <w:rPr>
          <w:rFonts w:ascii="Arial" w:hAnsi="Arial" w:cs="Arial"/>
          <w:color w:val="000000"/>
          <w:sz w:val="24"/>
          <w:szCs w:val="24"/>
        </w:rPr>
      </w:pPr>
      <w:r>
        <w:rPr>
          <w:rFonts w:ascii="Arial" w:hAnsi="Arial" w:cs="Arial"/>
          <w:color w:val="000000"/>
          <w:sz w:val="24"/>
          <w:szCs w:val="24"/>
        </w:rPr>
        <w:t xml:space="preserve">As despesas deste Contrato correrão à conta dos recursos da dotação orçamentária   </w:t>
      </w:r>
    </w:p>
    <w:p w:rsidR="00C469E8" w:rsidRPr="00BF0099" w:rsidRDefault="00C469E8" w:rsidP="00C469E8">
      <w:pPr>
        <w:spacing w:line="0" w:lineRule="atLeast"/>
        <w:jc w:val="both"/>
        <w:rPr>
          <w:rFonts w:ascii="Arial" w:hAnsi="Arial" w:cs="Arial"/>
          <w:b/>
          <w:kern w:val="2"/>
          <w:sz w:val="22"/>
          <w:szCs w:val="22"/>
        </w:rPr>
      </w:pPr>
      <w:r w:rsidRPr="00BF0099">
        <w:rPr>
          <w:rFonts w:ascii="Arial" w:hAnsi="Arial" w:cs="Arial"/>
          <w:b/>
          <w:kern w:val="2"/>
          <w:sz w:val="22"/>
          <w:szCs w:val="22"/>
        </w:rPr>
        <w:t>13. SECRETARIA MUNICIPAL DE DEFESA SOCIAL E ANTIDROGAS</w:t>
      </w:r>
    </w:p>
    <w:p w:rsidR="00C469E8" w:rsidRPr="00BF0099" w:rsidRDefault="00C469E8" w:rsidP="00C469E8">
      <w:pPr>
        <w:spacing w:line="0" w:lineRule="atLeast"/>
        <w:jc w:val="both"/>
        <w:rPr>
          <w:rFonts w:ascii="Arial" w:hAnsi="Arial" w:cs="Arial"/>
          <w:b/>
          <w:kern w:val="2"/>
          <w:sz w:val="22"/>
          <w:szCs w:val="22"/>
        </w:rPr>
      </w:pPr>
      <w:r w:rsidRPr="00BF0099">
        <w:rPr>
          <w:rFonts w:ascii="Arial" w:hAnsi="Arial" w:cs="Arial"/>
          <w:b/>
          <w:kern w:val="2"/>
          <w:sz w:val="22"/>
          <w:szCs w:val="22"/>
        </w:rPr>
        <w:t>13.02. UNIDADE DO CORPO DE BOMBEIROS</w:t>
      </w:r>
    </w:p>
    <w:p w:rsidR="00C469E8" w:rsidRPr="00BF0099" w:rsidRDefault="00C469E8" w:rsidP="00C469E8">
      <w:pPr>
        <w:spacing w:line="0" w:lineRule="atLeast"/>
        <w:jc w:val="both"/>
        <w:rPr>
          <w:rFonts w:ascii="Arial" w:hAnsi="Arial" w:cs="Arial"/>
          <w:b/>
          <w:kern w:val="2"/>
          <w:sz w:val="22"/>
          <w:szCs w:val="22"/>
        </w:rPr>
      </w:pPr>
      <w:r w:rsidRPr="00BF0099">
        <w:rPr>
          <w:rFonts w:ascii="Arial" w:hAnsi="Arial" w:cs="Arial"/>
          <w:b/>
          <w:kern w:val="2"/>
          <w:sz w:val="22"/>
          <w:szCs w:val="22"/>
        </w:rPr>
        <w:t>0618204522067000</w:t>
      </w:r>
      <w:proofErr w:type="gramStart"/>
      <w:r w:rsidRPr="00BF0099">
        <w:rPr>
          <w:rFonts w:ascii="Arial" w:hAnsi="Arial" w:cs="Arial"/>
          <w:b/>
          <w:kern w:val="2"/>
          <w:sz w:val="22"/>
          <w:szCs w:val="22"/>
        </w:rPr>
        <w:t xml:space="preserve">  </w:t>
      </w:r>
      <w:proofErr w:type="gramEnd"/>
      <w:r w:rsidRPr="00BF0099">
        <w:rPr>
          <w:rFonts w:ascii="Arial" w:hAnsi="Arial" w:cs="Arial"/>
          <w:b/>
          <w:kern w:val="2"/>
          <w:sz w:val="22"/>
          <w:szCs w:val="22"/>
        </w:rPr>
        <w:t>ADMINISTRAÇÃO DOS RECURSOS DO FUNREBOM</w:t>
      </w:r>
    </w:p>
    <w:p w:rsidR="00C469E8" w:rsidRPr="00BF0099" w:rsidRDefault="00C469E8" w:rsidP="00C469E8">
      <w:pPr>
        <w:spacing w:line="0" w:lineRule="atLeast"/>
        <w:jc w:val="both"/>
        <w:rPr>
          <w:rFonts w:ascii="Arial" w:hAnsi="Arial" w:cs="Arial"/>
          <w:b/>
          <w:kern w:val="2"/>
          <w:sz w:val="22"/>
          <w:szCs w:val="22"/>
        </w:rPr>
      </w:pPr>
      <w:r w:rsidRPr="00BF0099">
        <w:rPr>
          <w:rFonts w:ascii="Arial" w:hAnsi="Arial" w:cs="Arial"/>
          <w:b/>
          <w:kern w:val="2"/>
          <w:sz w:val="22"/>
          <w:szCs w:val="22"/>
        </w:rPr>
        <w:t>44905200</w:t>
      </w:r>
      <w:proofErr w:type="gramStart"/>
      <w:r w:rsidRPr="00BF0099">
        <w:rPr>
          <w:rFonts w:ascii="Arial" w:hAnsi="Arial" w:cs="Arial"/>
          <w:b/>
          <w:kern w:val="2"/>
          <w:sz w:val="22"/>
          <w:szCs w:val="22"/>
        </w:rPr>
        <w:t xml:space="preserve">  </w:t>
      </w:r>
      <w:proofErr w:type="gramEnd"/>
      <w:r w:rsidRPr="00BF0099">
        <w:rPr>
          <w:rFonts w:ascii="Arial" w:hAnsi="Arial" w:cs="Arial"/>
          <w:b/>
          <w:kern w:val="2"/>
          <w:sz w:val="22"/>
          <w:szCs w:val="22"/>
        </w:rPr>
        <w:t xml:space="preserve">VEÍCULOS DE TRAÇÃO MECÂNICA </w:t>
      </w:r>
    </w:p>
    <w:p w:rsidR="00C469E8" w:rsidRPr="00BF0099" w:rsidRDefault="00C469E8" w:rsidP="00C469E8">
      <w:pPr>
        <w:spacing w:line="0" w:lineRule="atLeast"/>
        <w:jc w:val="both"/>
        <w:rPr>
          <w:rFonts w:ascii="Arial" w:hAnsi="Arial" w:cs="Arial"/>
          <w:b/>
          <w:kern w:val="2"/>
          <w:sz w:val="22"/>
          <w:szCs w:val="22"/>
        </w:rPr>
      </w:pPr>
      <w:r w:rsidRPr="00BF0099">
        <w:rPr>
          <w:rFonts w:ascii="Arial" w:hAnsi="Arial" w:cs="Arial"/>
          <w:b/>
          <w:kern w:val="2"/>
          <w:sz w:val="22"/>
          <w:szCs w:val="22"/>
        </w:rPr>
        <w:t xml:space="preserve">REDUZIDO: </w:t>
      </w:r>
      <w:proofErr w:type="gramStart"/>
      <w:r w:rsidRPr="00BF0099">
        <w:rPr>
          <w:rFonts w:ascii="Arial" w:hAnsi="Arial" w:cs="Arial"/>
          <w:b/>
          <w:kern w:val="2"/>
          <w:sz w:val="22"/>
          <w:szCs w:val="22"/>
        </w:rPr>
        <w:t>790, DESDOB</w:t>
      </w:r>
      <w:proofErr w:type="gramEnd"/>
      <w:r w:rsidRPr="00BF0099">
        <w:rPr>
          <w:rFonts w:ascii="Arial" w:hAnsi="Arial" w:cs="Arial"/>
          <w:b/>
          <w:kern w:val="2"/>
          <w:sz w:val="22"/>
          <w:szCs w:val="22"/>
        </w:rPr>
        <w:t xml:space="preserve">. REDUZIDO: </w:t>
      </w:r>
      <w:proofErr w:type="gramStart"/>
      <w:r w:rsidRPr="00BF0099">
        <w:rPr>
          <w:rFonts w:ascii="Arial" w:hAnsi="Arial" w:cs="Arial"/>
          <w:b/>
          <w:kern w:val="2"/>
          <w:sz w:val="22"/>
          <w:szCs w:val="22"/>
        </w:rPr>
        <w:t>792, FONTE</w:t>
      </w:r>
      <w:proofErr w:type="gramEnd"/>
      <w:r w:rsidRPr="00BF0099">
        <w:rPr>
          <w:rFonts w:ascii="Arial" w:hAnsi="Arial" w:cs="Arial"/>
          <w:b/>
          <w:kern w:val="2"/>
          <w:sz w:val="22"/>
          <w:szCs w:val="22"/>
        </w:rPr>
        <w:t xml:space="preserve"> DE RECURSO: 01515</w:t>
      </w:r>
    </w:p>
    <w:p w:rsidR="00D00788" w:rsidRDefault="00D00788" w:rsidP="00D00788">
      <w:pPr>
        <w:spacing w:line="0" w:lineRule="atLeast"/>
        <w:jc w:val="both"/>
        <w:rPr>
          <w:rFonts w:ascii="Arial" w:hAnsi="Arial" w:cs="Arial"/>
          <w:kern w:val="2"/>
          <w:sz w:val="24"/>
          <w:szCs w:val="24"/>
        </w:rPr>
      </w:pPr>
      <w:r>
        <w:rPr>
          <w:rFonts w:ascii="Arial" w:hAnsi="Arial" w:cs="Arial"/>
          <w:kern w:val="2"/>
          <w:sz w:val="24"/>
          <w:szCs w:val="24"/>
        </w:rPr>
        <w:t xml:space="preserve">        </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No caso de não cumprimento do prazo de entrega do objeto, constante no 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D00788" w:rsidRDefault="00D00788" w:rsidP="00DB779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instrumento contratual rege-se pelas disposições expressas na Lei nº 8.666, de 21.06.1993 e suas alterações posteriores, na Lei nº 8.078, de 11.09.1990 </w:t>
      </w:r>
      <w:r>
        <w:rPr>
          <w:rFonts w:ascii="Arial" w:hAnsi="Arial" w:cs="Arial"/>
          <w:color w:val="000000"/>
          <w:sz w:val="24"/>
          <w:szCs w:val="24"/>
        </w:rPr>
        <w:lastRenderedPageBreak/>
        <w:t>– Código de Defesa do Consumidor, no Código Civil Brasileiro, no Código Comercial Brasileiro e em outras referentes ao objeto, ainda que não explicitadas.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D00788" w:rsidRDefault="00D00788"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D00788" w:rsidRDefault="00D00788" w:rsidP="00D00788">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C77B0A" w:rsidRDefault="00C77B0A" w:rsidP="00D00788">
      <w:pPr>
        <w:autoSpaceDE w:val="0"/>
        <w:autoSpaceDN w:val="0"/>
        <w:adjustRightInd w:val="0"/>
        <w:jc w:val="both"/>
        <w:rPr>
          <w:rFonts w:ascii="Arial" w:hAnsi="Arial" w:cs="Arial"/>
          <w:color w:val="000000"/>
          <w:sz w:val="24"/>
          <w:szCs w:val="24"/>
        </w:rPr>
      </w:pPr>
    </w:p>
    <w:p w:rsidR="00D00788" w:rsidRDefault="00D00788" w:rsidP="00D00788">
      <w:pPr>
        <w:autoSpaceDE w:val="0"/>
        <w:autoSpaceDN w:val="0"/>
        <w:adjustRightInd w:val="0"/>
        <w:jc w:val="right"/>
        <w:rPr>
          <w:rFonts w:ascii="Arial" w:hAnsi="Arial" w:cs="Arial"/>
          <w:color w:val="000000"/>
          <w:sz w:val="24"/>
          <w:szCs w:val="24"/>
        </w:rPr>
      </w:pPr>
    </w:p>
    <w:p w:rsidR="00D00788" w:rsidRDefault="00D00788" w:rsidP="00D00788">
      <w:pPr>
        <w:autoSpaceDE w:val="0"/>
        <w:autoSpaceDN w:val="0"/>
        <w:adjustRightInd w:val="0"/>
        <w:jc w:val="center"/>
        <w:rPr>
          <w:rFonts w:ascii="Arial" w:hAnsi="Arial" w:cs="Arial"/>
          <w:color w:val="000000"/>
          <w:sz w:val="24"/>
          <w:szCs w:val="24"/>
        </w:rPr>
      </w:pPr>
      <w:r>
        <w:rPr>
          <w:rFonts w:ascii="Arial" w:hAnsi="Arial" w:cs="Arial"/>
          <w:color w:val="000000"/>
          <w:sz w:val="24"/>
          <w:szCs w:val="24"/>
        </w:rPr>
        <w:t>Matinhos, __ de ____________ de 201</w:t>
      </w:r>
      <w:r w:rsidR="00F63210">
        <w:rPr>
          <w:rFonts w:ascii="Arial" w:hAnsi="Arial" w:cs="Arial"/>
          <w:color w:val="000000"/>
          <w:sz w:val="24"/>
          <w:szCs w:val="24"/>
        </w:rPr>
        <w:t>1</w:t>
      </w:r>
      <w:r>
        <w:rPr>
          <w:rFonts w:ascii="Arial" w:hAnsi="Arial" w:cs="Arial"/>
          <w:color w:val="000000"/>
          <w:sz w:val="24"/>
          <w:szCs w:val="24"/>
        </w:rPr>
        <w:t>.</w:t>
      </w:r>
    </w:p>
    <w:p w:rsidR="00C77B0A" w:rsidRDefault="00C77B0A" w:rsidP="00D00788">
      <w:pPr>
        <w:autoSpaceDE w:val="0"/>
        <w:autoSpaceDN w:val="0"/>
        <w:adjustRightInd w:val="0"/>
        <w:jc w:val="center"/>
        <w:rPr>
          <w:rFonts w:ascii="Arial" w:hAnsi="Arial" w:cs="Arial"/>
          <w:color w:val="000000"/>
          <w:sz w:val="24"/>
          <w:szCs w:val="24"/>
        </w:rPr>
      </w:pPr>
    </w:p>
    <w:p w:rsidR="00C77B0A" w:rsidRDefault="00C77B0A" w:rsidP="00D00788">
      <w:pPr>
        <w:autoSpaceDE w:val="0"/>
        <w:autoSpaceDN w:val="0"/>
        <w:adjustRightInd w:val="0"/>
        <w:jc w:val="center"/>
        <w:rPr>
          <w:rFonts w:ascii="Arial" w:hAnsi="Arial" w:cs="Arial"/>
          <w:color w:val="000000"/>
          <w:sz w:val="24"/>
          <w:szCs w:val="24"/>
        </w:rPr>
      </w:pPr>
    </w:p>
    <w:p w:rsidR="00094BC9" w:rsidRDefault="00094BC9" w:rsidP="00D00788">
      <w:pPr>
        <w:autoSpaceDE w:val="0"/>
        <w:autoSpaceDN w:val="0"/>
        <w:adjustRightInd w:val="0"/>
        <w:jc w:val="center"/>
        <w:rPr>
          <w:rFonts w:ascii="Arial" w:hAnsi="Arial" w:cs="Arial"/>
          <w:color w:val="000000"/>
          <w:sz w:val="24"/>
          <w:szCs w:val="24"/>
        </w:rPr>
      </w:pPr>
    </w:p>
    <w:p w:rsidR="00D00788" w:rsidRPr="00C841D8" w:rsidRDefault="00D00788" w:rsidP="00D00788">
      <w:pPr>
        <w:autoSpaceDE w:val="0"/>
        <w:autoSpaceDN w:val="0"/>
        <w:adjustRightInd w:val="0"/>
        <w:jc w:val="right"/>
        <w:rPr>
          <w:rFonts w:ascii="Arial" w:hAnsi="Arial" w:cs="Arial"/>
          <w:color w:val="000000"/>
          <w:sz w:val="24"/>
          <w:szCs w:val="24"/>
        </w:rPr>
      </w:pPr>
    </w:p>
    <w:p w:rsidR="00D00788" w:rsidRPr="00C841D8" w:rsidRDefault="00F63210" w:rsidP="00D00788">
      <w:pPr>
        <w:pStyle w:val="Recuodecorpodetexto"/>
        <w:jc w:val="center"/>
        <w:rPr>
          <w:rFonts w:cs="Arial"/>
          <w:sz w:val="24"/>
          <w:szCs w:val="24"/>
        </w:rPr>
      </w:pPr>
      <w:r w:rsidRPr="00C841D8">
        <w:rPr>
          <w:rFonts w:cs="Arial"/>
          <w:sz w:val="24"/>
          <w:szCs w:val="24"/>
        </w:rPr>
        <w:t>MUNICIPIO DE MATINHOS</w:t>
      </w:r>
    </w:p>
    <w:p w:rsidR="00F63210" w:rsidRPr="00C841D8" w:rsidRDefault="00F63210" w:rsidP="00D00788">
      <w:pPr>
        <w:pStyle w:val="Recuodecorpodetexto"/>
        <w:jc w:val="center"/>
        <w:rPr>
          <w:rFonts w:cs="Arial"/>
          <w:sz w:val="24"/>
          <w:szCs w:val="24"/>
        </w:rPr>
      </w:pPr>
      <w:r w:rsidRPr="00C841D8">
        <w:rPr>
          <w:rFonts w:cs="Arial"/>
          <w:sz w:val="24"/>
          <w:szCs w:val="24"/>
        </w:rPr>
        <w:t>EDUARDO ANTONIO DALMORA</w:t>
      </w:r>
    </w:p>
    <w:p w:rsidR="00F63210" w:rsidRPr="00C841D8" w:rsidRDefault="00F63210" w:rsidP="00D00788">
      <w:pPr>
        <w:pStyle w:val="Recuodecorpodetexto"/>
        <w:jc w:val="center"/>
        <w:rPr>
          <w:rFonts w:cs="Arial"/>
          <w:sz w:val="24"/>
          <w:szCs w:val="24"/>
        </w:rPr>
      </w:pPr>
      <w:r w:rsidRPr="00C841D8">
        <w:rPr>
          <w:rFonts w:cs="Arial"/>
          <w:sz w:val="24"/>
          <w:szCs w:val="24"/>
        </w:rPr>
        <w:t>CPF: 337.613.459-68</w:t>
      </w:r>
    </w:p>
    <w:p w:rsidR="00D00788" w:rsidRDefault="00D00788" w:rsidP="00D00788">
      <w:pPr>
        <w:pStyle w:val="Recuodecorpodetexto"/>
        <w:jc w:val="center"/>
        <w:rPr>
          <w:rFonts w:cs="Arial"/>
          <w:b/>
          <w:sz w:val="24"/>
          <w:szCs w:val="24"/>
        </w:rPr>
      </w:pPr>
      <w:r w:rsidRPr="00C841D8">
        <w:rPr>
          <w:rFonts w:cs="Arial"/>
          <w:b/>
          <w:sz w:val="24"/>
          <w:szCs w:val="24"/>
        </w:rPr>
        <w:t>CONTRATANTE</w:t>
      </w:r>
    </w:p>
    <w:p w:rsidR="00C77B0A" w:rsidRDefault="00C77B0A" w:rsidP="00D00788">
      <w:pPr>
        <w:pStyle w:val="Recuodecorpodetexto"/>
        <w:jc w:val="center"/>
        <w:rPr>
          <w:rFonts w:cs="Arial"/>
          <w:b/>
          <w:sz w:val="24"/>
          <w:szCs w:val="24"/>
        </w:rPr>
      </w:pPr>
    </w:p>
    <w:p w:rsidR="00C77B0A" w:rsidRPr="00C841D8" w:rsidRDefault="00C77B0A" w:rsidP="00D00788">
      <w:pPr>
        <w:pStyle w:val="Recuodecorpodetexto"/>
        <w:jc w:val="center"/>
        <w:rPr>
          <w:rFonts w:cs="Arial"/>
          <w:b/>
          <w:sz w:val="24"/>
          <w:szCs w:val="24"/>
        </w:rPr>
      </w:pPr>
    </w:p>
    <w:p w:rsidR="00094BC9" w:rsidRPr="00C841D8" w:rsidRDefault="00094BC9" w:rsidP="00D00788">
      <w:pPr>
        <w:pStyle w:val="Recuodecorpodetexto"/>
        <w:jc w:val="center"/>
        <w:rPr>
          <w:rFonts w:cs="Arial"/>
          <w:b/>
          <w:sz w:val="24"/>
          <w:szCs w:val="24"/>
        </w:rPr>
      </w:pPr>
    </w:p>
    <w:p w:rsidR="00D00788" w:rsidRPr="00C841D8" w:rsidRDefault="00D00788" w:rsidP="00D00788">
      <w:pPr>
        <w:pStyle w:val="Recuodecorpodetexto"/>
        <w:jc w:val="center"/>
        <w:rPr>
          <w:rFonts w:cs="Arial"/>
          <w:b/>
          <w:sz w:val="24"/>
          <w:szCs w:val="24"/>
        </w:rPr>
      </w:pPr>
    </w:p>
    <w:p w:rsidR="00D00788" w:rsidRPr="00C841D8" w:rsidRDefault="00094BC9" w:rsidP="00D00788">
      <w:pPr>
        <w:pStyle w:val="Recuodecorpodetexto"/>
        <w:jc w:val="center"/>
        <w:rPr>
          <w:rFonts w:cs="Arial"/>
          <w:sz w:val="24"/>
          <w:szCs w:val="24"/>
        </w:rPr>
      </w:pPr>
      <w:r w:rsidRPr="00C841D8">
        <w:rPr>
          <w:rFonts w:cs="Arial"/>
          <w:sz w:val="24"/>
          <w:szCs w:val="24"/>
        </w:rPr>
        <w:t>EMPRESA</w:t>
      </w:r>
    </w:p>
    <w:p w:rsidR="00094BC9" w:rsidRPr="00C841D8" w:rsidRDefault="00094BC9" w:rsidP="00D00788">
      <w:pPr>
        <w:pStyle w:val="Recuodecorpodetexto"/>
        <w:jc w:val="center"/>
        <w:rPr>
          <w:rFonts w:cs="Arial"/>
          <w:sz w:val="24"/>
          <w:szCs w:val="24"/>
        </w:rPr>
      </w:pPr>
      <w:r w:rsidRPr="00C841D8">
        <w:rPr>
          <w:rFonts w:cs="Arial"/>
          <w:sz w:val="24"/>
          <w:szCs w:val="24"/>
        </w:rPr>
        <w:t>REPRESENTANTE LEGAL</w:t>
      </w:r>
    </w:p>
    <w:p w:rsidR="00094BC9" w:rsidRPr="00C841D8" w:rsidRDefault="00094BC9" w:rsidP="00D00788">
      <w:pPr>
        <w:pStyle w:val="Recuodecorpodetexto"/>
        <w:jc w:val="center"/>
        <w:rPr>
          <w:rFonts w:cs="Arial"/>
          <w:sz w:val="24"/>
          <w:szCs w:val="24"/>
        </w:rPr>
      </w:pPr>
      <w:r w:rsidRPr="00C841D8">
        <w:rPr>
          <w:rFonts w:cs="Arial"/>
          <w:sz w:val="24"/>
          <w:szCs w:val="24"/>
        </w:rPr>
        <w:t>CPF:</w:t>
      </w:r>
    </w:p>
    <w:p w:rsidR="00D00788" w:rsidRDefault="00D00788" w:rsidP="00D00788">
      <w:pPr>
        <w:pStyle w:val="Recuodecorpodetexto"/>
        <w:jc w:val="center"/>
        <w:rPr>
          <w:rFonts w:cs="Arial"/>
          <w:sz w:val="24"/>
          <w:szCs w:val="24"/>
        </w:rPr>
      </w:pPr>
      <w:r w:rsidRPr="00C841D8">
        <w:rPr>
          <w:rFonts w:cs="Arial"/>
          <w:sz w:val="24"/>
          <w:szCs w:val="24"/>
        </w:rPr>
        <w:t>CONTRATADA</w:t>
      </w:r>
    </w:p>
    <w:p w:rsidR="00C77B0A" w:rsidRDefault="00C77B0A" w:rsidP="00D00788">
      <w:pPr>
        <w:pStyle w:val="Recuodecorpodetexto"/>
        <w:jc w:val="center"/>
        <w:rPr>
          <w:rFonts w:cs="Arial"/>
          <w:sz w:val="24"/>
          <w:szCs w:val="24"/>
        </w:rPr>
      </w:pPr>
    </w:p>
    <w:p w:rsidR="00C77B0A" w:rsidRPr="00C841D8" w:rsidRDefault="00C77B0A" w:rsidP="00D00788">
      <w:pPr>
        <w:pStyle w:val="Recuodecorpodetexto"/>
        <w:jc w:val="center"/>
        <w:rPr>
          <w:rFonts w:cs="Arial"/>
          <w:sz w:val="24"/>
          <w:szCs w:val="24"/>
        </w:rPr>
      </w:pPr>
    </w:p>
    <w:p w:rsidR="00094BC9" w:rsidRPr="00C841D8" w:rsidRDefault="00094BC9" w:rsidP="00D00788">
      <w:pPr>
        <w:pStyle w:val="Recuodecorpodetexto"/>
        <w:jc w:val="center"/>
        <w:rPr>
          <w:rFonts w:cs="Arial"/>
          <w:sz w:val="24"/>
          <w:szCs w:val="24"/>
        </w:rPr>
      </w:pPr>
    </w:p>
    <w:p w:rsidR="00D00788" w:rsidRPr="00C841D8" w:rsidRDefault="00D00788" w:rsidP="00D00788">
      <w:pPr>
        <w:pStyle w:val="Recuodecorpodetexto"/>
        <w:rPr>
          <w:rFonts w:cs="Arial"/>
          <w:sz w:val="24"/>
          <w:szCs w:val="24"/>
        </w:rPr>
      </w:pPr>
    </w:p>
    <w:p w:rsidR="00D00788" w:rsidRPr="00C841D8" w:rsidRDefault="00D00788" w:rsidP="00D00788">
      <w:pPr>
        <w:pStyle w:val="Recuodecorpodetexto"/>
        <w:ind w:left="0" w:firstLine="0"/>
        <w:rPr>
          <w:rFonts w:cs="Arial"/>
          <w:sz w:val="24"/>
          <w:szCs w:val="24"/>
        </w:rPr>
      </w:pPr>
      <w:r w:rsidRPr="00C841D8">
        <w:rPr>
          <w:rFonts w:cs="Arial"/>
          <w:sz w:val="24"/>
          <w:szCs w:val="24"/>
        </w:rPr>
        <w:t>Testemunhas:</w:t>
      </w:r>
    </w:p>
    <w:p w:rsidR="00C77B0A" w:rsidRDefault="00C77B0A" w:rsidP="00C77B0A">
      <w:pPr>
        <w:autoSpaceDE w:val="0"/>
        <w:autoSpaceDN w:val="0"/>
        <w:adjustRightInd w:val="0"/>
        <w:jc w:val="both"/>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t xml:space="preserve">         </w:t>
      </w:r>
      <w:r w:rsidR="00D00788" w:rsidRPr="00C841D8">
        <w:rPr>
          <w:rFonts w:ascii="Arial" w:hAnsi="Arial" w:cs="Arial"/>
          <w:sz w:val="24"/>
          <w:szCs w:val="24"/>
        </w:rPr>
        <w:t>__________________________</w:t>
      </w:r>
      <w:r w:rsidR="00D00788" w:rsidRPr="00C841D8">
        <w:rPr>
          <w:rFonts w:ascii="Arial" w:hAnsi="Arial" w:cs="Arial"/>
          <w:sz w:val="24"/>
          <w:szCs w:val="24"/>
        </w:rPr>
        <w:tab/>
      </w:r>
    </w:p>
    <w:p w:rsidR="00061D15" w:rsidRPr="00C841D8" w:rsidRDefault="00C77B0A" w:rsidP="00C77B0A">
      <w:pPr>
        <w:autoSpaceDE w:val="0"/>
        <w:autoSpaceDN w:val="0"/>
        <w:adjustRightInd w:val="0"/>
        <w:jc w:val="both"/>
        <w:rPr>
          <w:rFonts w:ascii="Arial" w:hAnsi="Arial" w:cs="Arial"/>
          <w:b/>
          <w:sz w:val="24"/>
          <w:szCs w:val="24"/>
        </w:rPr>
      </w:pPr>
      <w:r>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Pr>
          <w:rFonts w:ascii="Arial" w:hAnsi="Arial" w:cs="Arial"/>
          <w:sz w:val="24"/>
          <w:szCs w:val="24"/>
        </w:rPr>
        <w:t xml:space="preserve">                                     </w:t>
      </w:r>
      <w:r w:rsidR="00D00788" w:rsidRPr="00C841D8">
        <w:rPr>
          <w:rFonts w:ascii="Arial" w:hAnsi="Arial" w:cs="Arial"/>
          <w:sz w:val="24"/>
          <w:szCs w:val="24"/>
        </w:rPr>
        <w:t>RG:</w:t>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r w:rsidR="00D00788" w:rsidRPr="00C841D8">
        <w:rPr>
          <w:rFonts w:ascii="Arial" w:hAnsi="Arial" w:cs="Arial"/>
          <w:sz w:val="24"/>
          <w:szCs w:val="24"/>
        </w:rPr>
        <w:tab/>
      </w:r>
    </w:p>
    <w:sectPr w:rsidR="00061D15" w:rsidRPr="00C841D8" w:rsidSect="008A08DE">
      <w:headerReference w:type="default" r:id="rId10"/>
      <w:footerReference w:type="even" r:id="rId11"/>
      <w:footerReference w:type="default" r:id="rId12"/>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5C1" w:rsidRDefault="007315C1">
      <w:r>
        <w:separator/>
      </w:r>
    </w:p>
  </w:endnote>
  <w:endnote w:type="continuationSeparator" w:id="1">
    <w:p w:rsidR="007315C1" w:rsidRDefault="007315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panose1 w:val="00000000000000000000"/>
    <w:charset w:val="02"/>
    <w:family w:val="auto"/>
    <w:notTrueType/>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5C1" w:rsidRDefault="00965BB1">
    <w:pPr>
      <w:pStyle w:val="Rodap"/>
      <w:framePr w:wrap="around" w:vAnchor="text" w:hAnchor="margin" w:xAlign="right" w:y="1"/>
      <w:rPr>
        <w:rStyle w:val="Nmerodepgina"/>
      </w:rPr>
    </w:pPr>
    <w:r>
      <w:rPr>
        <w:rStyle w:val="Nmerodepgina"/>
      </w:rPr>
      <w:fldChar w:fldCharType="begin"/>
    </w:r>
    <w:r w:rsidR="007315C1">
      <w:rPr>
        <w:rStyle w:val="Nmerodepgina"/>
      </w:rPr>
      <w:instrText xml:space="preserve">PAGE  </w:instrText>
    </w:r>
    <w:r>
      <w:rPr>
        <w:rStyle w:val="Nmerodepgina"/>
      </w:rPr>
      <w:fldChar w:fldCharType="end"/>
    </w:r>
  </w:p>
  <w:p w:rsidR="007315C1" w:rsidRDefault="007315C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5C1" w:rsidRDefault="007315C1">
    <w:pPr>
      <w:pStyle w:val="Rodap"/>
      <w:framePr w:wrap="around" w:vAnchor="text" w:hAnchor="margin" w:xAlign="right" w:y="1"/>
      <w:rPr>
        <w:rStyle w:val="Nmerodepgina"/>
      </w:rPr>
    </w:pPr>
  </w:p>
  <w:p w:rsidR="007315C1" w:rsidRDefault="007315C1" w:rsidP="00C90C05">
    <w:pPr>
      <w:pStyle w:val="Rodap"/>
      <w:jc w:val="center"/>
      <w:rPr>
        <w:rFonts w:ascii="Verdana" w:hAnsi="Verdana"/>
        <w:spacing w:val="24"/>
      </w:rPr>
    </w:pPr>
  </w:p>
  <w:p w:rsidR="007315C1" w:rsidRPr="00887AA9" w:rsidRDefault="007315C1"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7315C1" w:rsidRPr="00887AA9" w:rsidRDefault="007315C1"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7315C1" w:rsidRPr="00C90C05" w:rsidRDefault="007315C1"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5C1" w:rsidRDefault="007315C1">
      <w:r>
        <w:separator/>
      </w:r>
    </w:p>
  </w:footnote>
  <w:footnote w:type="continuationSeparator" w:id="1">
    <w:p w:rsidR="007315C1" w:rsidRDefault="00731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5C1" w:rsidRDefault="007315C1"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7315C1" w:rsidRDefault="007315C1" w:rsidP="00962490">
    <w:pPr>
      <w:pStyle w:val="Cabealho"/>
      <w:jc w:val="center"/>
      <w:rPr>
        <w:rFonts w:ascii="Arial" w:hAnsi="Arial" w:cs="Arial"/>
        <w:b/>
        <w:sz w:val="32"/>
      </w:rPr>
    </w:pPr>
    <w:r>
      <w:rPr>
        <w:rFonts w:ascii="Arial" w:hAnsi="Arial" w:cs="Arial"/>
        <w:b/>
        <w:sz w:val="32"/>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355"/>
        </w:tabs>
        <w:ind w:left="1355"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3">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5">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3869B8"/>
    <w:multiLevelType w:val="singleLevel"/>
    <w:tmpl w:val="15222086"/>
    <w:lvl w:ilvl="0">
      <w:start w:val="1"/>
      <w:numFmt w:val="upperRoman"/>
      <w:lvlText w:val="%1 -"/>
      <w:lvlJc w:val="left"/>
      <w:pPr>
        <w:tabs>
          <w:tab w:val="num" w:pos="720"/>
        </w:tabs>
        <w:ind w:left="720" w:hanging="720"/>
      </w:p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9">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9241EB3"/>
    <w:multiLevelType w:val="multilevel"/>
    <w:tmpl w:val="E4260A62"/>
    <w:lvl w:ilvl="0">
      <w:start w:val="16"/>
      <w:numFmt w:val="decimal"/>
      <w:lvlText w:val="%1"/>
      <w:lvlJc w:val="left"/>
      <w:pPr>
        <w:ind w:left="600" w:hanging="600"/>
      </w:pPr>
      <w:rPr>
        <w:rFonts w:hint="default"/>
        <w:b w:val="0"/>
      </w:rPr>
    </w:lvl>
    <w:lvl w:ilvl="1">
      <w:start w:val="17"/>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Zero"/>
      <w:lvlText w:val="%1.%2.%3.%4.%5"/>
      <w:lvlJc w:val="left"/>
      <w:pPr>
        <w:ind w:left="1080" w:hanging="1080"/>
      </w:pPr>
      <w:rPr>
        <w:rFonts w:hint="default"/>
        <w:b w:val="0"/>
      </w:rPr>
    </w:lvl>
    <w:lvl w:ilvl="5">
      <w:start w:val="1"/>
      <w:numFmt w:val="decimalZero"/>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1">
    <w:nsid w:val="4CC722BF"/>
    <w:multiLevelType w:val="hybridMultilevel"/>
    <w:tmpl w:val="6DD05B34"/>
    <w:lvl w:ilvl="0" w:tplc="B79C6DA2">
      <w:start w:val="1"/>
      <w:numFmt w:val="decimal"/>
      <w:lvlText w:val="%1."/>
      <w:lvlJc w:val="left"/>
      <w:pPr>
        <w:ind w:left="720" w:hanging="360"/>
      </w:pPr>
      <w:rPr>
        <w:rFonts w:eastAsia="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3">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E553D5D"/>
    <w:multiLevelType w:val="multilevel"/>
    <w:tmpl w:val="9116980E"/>
    <w:lvl w:ilvl="0">
      <w:start w:val="15"/>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F6B5460"/>
    <w:multiLevelType w:val="multilevel"/>
    <w:tmpl w:val="6F42A7C6"/>
    <w:lvl w:ilvl="0">
      <w:start w:val="1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3">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4">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6">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7">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6"/>
  </w:num>
  <w:num w:numId="2">
    <w:abstractNumId w:val="7"/>
  </w:num>
  <w:num w:numId="3">
    <w:abstractNumId w:val="10"/>
  </w:num>
  <w:num w:numId="4">
    <w:abstractNumId w:val="13"/>
  </w:num>
  <w:num w:numId="5">
    <w:abstractNumId w:val="0"/>
  </w:num>
  <w:num w:numId="6">
    <w:abstractNumId w:val="14"/>
  </w:num>
  <w:num w:numId="7">
    <w:abstractNumId w:val="18"/>
  </w:num>
  <w:num w:numId="8">
    <w:abstractNumId w:val="32"/>
  </w:num>
  <w:num w:numId="9">
    <w:abstractNumId w:val="24"/>
  </w:num>
  <w:num w:numId="10">
    <w:abstractNumId w:val="38"/>
  </w:num>
  <w:num w:numId="11">
    <w:abstractNumId w:val="20"/>
  </w:num>
  <w:num w:numId="12">
    <w:abstractNumId w:val="36"/>
  </w:num>
  <w:num w:numId="13">
    <w:abstractNumId w:val="22"/>
  </w:num>
  <w:num w:numId="14">
    <w:abstractNumId w:val="34"/>
  </w:num>
  <w:num w:numId="15">
    <w:abstractNumId w:val="22"/>
    <w:lvlOverride w:ilvl="0">
      <w:startOverride w:val="1"/>
    </w:lvlOverride>
  </w:num>
  <w:num w:numId="16">
    <w:abstractNumId w:val="37"/>
  </w:num>
  <w:num w:numId="1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num>
  <w:num w:numId="20">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num>
  <w:num w:numId="34">
    <w:abstractNumId w:val="10"/>
    <w:lvlOverride w:ilvl="0">
      <w:startOverride w:val="2"/>
    </w:lvlOverride>
  </w:num>
  <w:num w:numId="35">
    <w:abstractNumId w:val="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19"/>
  </w:num>
  <w:num w:numId="42">
    <w:abstractNumId w:val="28"/>
  </w:num>
  <w:num w:numId="43">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4996"/>
    <w:rsid w:val="0000517F"/>
    <w:rsid w:val="000051D3"/>
    <w:rsid w:val="0000599F"/>
    <w:rsid w:val="00005C92"/>
    <w:rsid w:val="00007464"/>
    <w:rsid w:val="000112D1"/>
    <w:rsid w:val="00011AFC"/>
    <w:rsid w:val="00011DE1"/>
    <w:rsid w:val="00013CAA"/>
    <w:rsid w:val="000150A4"/>
    <w:rsid w:val="00015ED3"/>
    <w:rsid w:val="00017B98"/>
    <w:rsid w:val="00017DB4"/>
    <w:rsid w:val="0002334B"/>
    <w:rsid w:val="0002791E"/>
    <w:rsid w:val="00031604"/>
    <w:rsid w:val="00032F03"/>
    <w:rsid w:val="00033949"/>
    <w:rsid w:val="0003426C"/>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4FF"/>
    <w:rsid w:val="00060503"/>
    <w:rsid w:val="000606A8"/>
    <w:rsid w:val="00061221"/>
    <w:rsid w:val="000612EC"/>
    <w:rsid w:val="00061877"/>
    <w:rsid w:val="00061D15"/>
    <w:rsid w:val="0006258D"/>
    <w:rsid w:val="00066890"/>
    <w:rsid w:val="00071634"/>
    <w:rsid w:val="00072A50"/>
    <w:rsid w:val="00075198"/>
    <w:rsid w:val="00080C5D"/>
    <w:rsid w:val="000810B3"/>
    <w:rsid w:val="00082330"/>
    <w:rsid w:val="00082CAC"/>
    <w:rsid w:val="000851B3"/>
    <w:rsid w:val="0008614D"/>
    <w:rsid w:val="0008750C"/>
    <w:rsid w:val="00087A71"/>
    <w:rsid w:val="00090179"/>
    <w:rsid w:val="00092CDE"/>
    <w:rsid w:val="0009462D"/>
    <w:rsid w:val="00094BC9"/>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C115A"/>
    <w:rsid w:val="000C1A60"/>
    <w:rsid w:val="000C356F"/>
    <w:rsid w:val="000D336D"/>
    <w:rsid w:val="000D339A"/>
    <w:rsid w:val="000D490D"/>
    <w:rsid w:val="000D5694"/>
    <w:rsid w:val="000D7A63"/>
    <w:rsid w:val="000E0551"/>
    <w:rsid w:val="000E0C7F"/>
    <w:rsid w:val="000E0FEA"/>
    <w:rsid w:val="000E15BA"/>
    <w:rsid w:val="000E1E2C"/>
    <w:rsid w:val="000E49BC"/>
    <w:rsid w:val="000E64A5"/>
    <w:rsid w:val="000E7EE4"/>
    <w:rsid w:val="000F0A21"/>
    <w:rsid w:val="000F204D"/>
    <w:rsid w:val="000F2EB1"/>
    <w:rsid w:val="000F404D"/>
    <w:rsid w:val="000F468A"/>
    <w:rsid w:val="000F5799"/>
    <w:rsid w:val="000F5857"/>
    <w:rsid w:val="000F5D1A"/>
    <w:rsid w:val="000F6777"/>
    <w:rsid w:val="000F68AD"/>
    <w:rsid w:val="000F6EE7"/>
    <w:rsid w:val="000F7D2A"/>
    <w:rsid w:val="001011B1"/>
    <w:rsid w:val="00102636"/>
    <w:rsid w:val="00102E5F"/>
    <w:rsid w:val="001035C4"/>
    <w:rsid w:val="00103AB4"/>
    <w:rsid w:val="0010444E"/>
    <w:rsid w:val="00104962"/>
    <w:rsid w:val="001059EE"/>
    <w:rsid w:val="0010673F"/>
    <w:rsid w:val="0010743B"/>
    <w:rsid w:val="00110555"/>
    <w:rsid w:val="001130D5"/>
    <w:rsid w:val="00113D3E"/>
    <w:rsid w:val="00114343"/>
    <w:rsid w:val="00114957"/>
    <w:rsid w:val="001150F5"/>
    <w:rsid w:val="001157A3"/>
    <w:rsid w:val="00115B67"/>
    <w:rsid w:val="00116651"/>
    <w:rsid w:val="00120AC1"/>
    <w:rsid w:val="00122D53"/>
    <w:rsid w:val="00126E52"/>
    <w:rsid w:val="0013153D"/>
    <w:rsid w:val="0013243B"/>
    <w:rsid w:val="00132A9A"/>
    <w:rsid w:val="00133B8A"/>
    <w:rsid w:val="00137C0F"/>
    <w:rsid w:val="00144F1B"/>
    <w:rsid w:val="00145705"/>
    <w:rsid w:val="0014651A"/>
    <w:rsid w:val="00147907"/>
    <w:rsid w:val="00150101"/>
    <w:rsid w:val="00150DED"/>
    <w:rsid w:val="0015170C"/>
    <w:rsid w:val="00151A08"/>
    <w:rsid w:val="00155625"/>
    <w:rsid w:val="00156251"/>
    <w:rsid w:val="0015649A"/>
    <w:rsid w:val="00160BBE"/>
    <w:rsid w:val="0016207E"/>
    <w:rsid w:val="001629CF"/>
    <w:rsid w:val="00163633"/>
    <w:rsid w:val="00163FB2"/>
    <w:rsid w:val="00164F01"/>
    <w:rsid w:val="001668CC"/>
    <w:rsid w:val="00166B06"/>
    <w:rsid w:val="00166F46"/>
    <w:rsid w:val="00167AF6"/>
    <w:rsid w:val="00171250"/>
    <w:rsid w:val="00176B7B"/>
    <w:rsid w:val="00180FC9"/>
    <w:rsid w:val="00181B99"/>
    <w:rsid w:val="00183251"/>
    <w:rsid w:val="00183DF3"/>
    <w:rsid w:val="00184A20"/>
    <w:rsid w:val="00184BE6"/>
    <w:rsid w:val="00185669"/>
    <w:rsid w:val="00185C5D"/>
    <w:rsid w:val="00187ACB"/>
    <w:rsid w:val="00187DB9"/>
    <w:rsid w:val="00190542"/>
    <w:rsid w:val="00192875"/>
    <w:rsid w:val="00192890"/>
    <w:rsid w:val="0019379B"/>
    <w:rsid w:val="00196974"/>
    <w:rsid w:val="001A17BA"/>
    <w:rsid w:val="001A38B2"/>
    <w:rsid w:val="001A7708"/>
    <w:rsid w:val="001B175B"/>
    <w:rsid w:val="001B20C4"/>
    <w:rsid w:val="001B3A7F"/>
    <w:rsid w:val="001B4FE1"/>
    <w:rsid w:val="001B5540"/>
    <w:rsid w:val="001B5E68"/>
    <w:rsid w:val="001B62CB"/>
    <w:rsid w:val="001B7613"/>
    <w:rsid w:val="001B7FF4"/>
    <w:rsid w:val="001C1737"/>
    <w:rsid w:val="001C1C34"/>
    <w:rsid w:val="001C29A2"/>
    <w:rsid w:val="001C39CB"/>
    <w:rsid w:val="001D0747"/>
    <w:rsid w:val="001D0E0F"/>
    <w:rsid w:val="001D20C8"/>
    <w:rsid w:val="001D3B50"/>
    <w:rsid w:val="001D5777"/>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11F57"/>
    <w:rsid w:val="00213205"/>
    <w:rsid w:val="00214A0D"/>
    <w:rsid w:val="00214B33"/>
    <w:rsid w:val="00215B33"/>
    <w:rsid w:val="00220401"/>
    <w:rsid w:val="00220768"/>
    <w:rsid w:val="00220D68"/>
    <w:rsid w:val="00224B2A"/>
    <w:rsid w:val="0022745E"/>
    <w:rsid w:val="00227BBE"/>
    <w:rsid w:val="0023156F"/>
    <w:rsid w:val="00232FAA"/>
    <w:rsid w:val="00233D94"/>
    <w:rsid w:val="00233EC7"/>
    <w:rsid w:val="002344AF"/>
    <w:rsid w:val="00235C1F"/>
    <w:rsid w:val="002363C1"/>
    <w:rsid w:val="00240876"/>
    <w:rsid w:val="00244934"/>
    <w:rsid w:val="00245CFF"/>
    <w:rsid w:val="00246CAF"/>
    <w:rsid w:val="002513FC"/>
    <w:rsid w:val="00251B21"/>
    <w:rsid w:val="00252828"/>
    <w:rsid w:val="002554CC"/>
    <w:rsid w:val="00256AE9"/>
    <w:rsid w:val="0025750E"/>
    <w:rsid w:val="00257F86"/>
    <w:rsid w:val="002603F2"/>
    <w:rsid w:val="00262711"/>
    <w:rsid w:val="00264BE8"/>
    <w:rsid w:val="002718DE"/>
    <w:rsid w:val="002727A4"/>
    <w:rsid w:val="00273F8E"/>
    <w:rsid w:val="00277071"/>
    <w:rsid w:val="00277AF8"/>
    <w:rsid w:val="00277BFC"/>
    <w:rsid w:val="00281BD3"/>
    <w:rsid w:val="00283B4E"/>
    <w:rsid w:val="00283B55"/>
    <w:rsid w:val="00284E65"/>
    <w:rsid w:val="00286B0B"/>
    <w:rsid w:val="0029101B"/>
    <w:rsid w:val="00291D91"/>
    <w:rsid w:val="00292791"/>
    <w:rsid w:val="002931B8"/>
    <w:rsid w:val="00293570"/>
    <w:rsid w:val="0029567C"/>
    <w:rsid w:val="002A5503"/>
    <w:rsid w:val="002B3C24"/>
    <w:rsid w:val="002B42BC"/>
    <w:rsid w:val="002B5972"/>
    <w:rsid w:val="002B72EF"/>
    <w:rsid w:val="002C0A4B"/>
    <w:rsid w:val="002C0E74"/>
    <w:rsid w:val="002C3033"/>
    <w:rsid w:val="002C337B"/>
    <w:rsid w:val="002C3416"/>
    <w:rsid w:val="002C45A7"/>
    <w:rsid w:val="002C4C12"/>
    <w:rsid w:val="002C7751"/>
    <w:rsid w:val="002D04B4"/>
    <w:rsid w:val="002D2D7F"/>
    <w:rsid w:val="002D300A"/>
    <w:rsid w:val="002D34FC"/>
    <w:rsid w:val="002D3A63"/>
    <w:rsid w:val="002D571E"/>
    <w:rsid w:val="002D5D25"/>
    <w:rsid w:val="002D5EFB"/>
    <w:rsid w:val="002D6592"/>
    <w:rsid w:val="002D6FF7"/>
    <w:rsid w:val="002D6FFE"/>
    <w:rsid w:val="002E0680"/>
    <w:rsid w:val="002E4979"/>
    <w:rsid w:val="002E5833"/>
    <w:rsid w:val="002F1062"/>
    <w:rsid w:val="002F18D9"/>
    <w:rsid w:val="002F32F0"/>
    <w:rsid w:val="002F375F"/>
    <w:rsid w:val="002F4E17"/>
    <w:rsid w:val="002F6575"/>
    <w:rsid w:val="00304041"/>
    <w:rsid w:val="00304108"/>
    <w:rsid w:val="003045E4"/>
    <w:rsid w:val="00305090"/>
    <w:rsid w:val="003068A1"/>
    <w:rsid w:val="00311849"/>
    <w:rsid w:val="00312A4F"/>
    <w:rsid w:val="0031516A"/>
    <w:rsid w:val="00317035"/>
    <w:rsid w:val="00320132"/>
    <w:rsid w:val="00322F9B"/>
    <w:rsid w:val="003255C7"/>
    <w:rsid w:val="00325ED5"/>
    <w:rsid w:val="003272E7"/>
    <w:rsid w:val="003310A9"/>
    <w:rsid w:val="00331DCF"/>
    <w:rsid w:val="00332CFB"/>
    <w:rsid w:val="00333933"/>
    <w:rsid w:val="00333D0F"/>
    <w:rsid w:val="0033502B"/>
    <w:rsid w:val="003362BB"/>
    <w:rsid w:val="0034395A"/>
    <w:rsid w:val="00344679"/>
    <w:rsid w:val="003455B5"/>
    <w:rsid w:val="00345E7F"/>
    <w:rsid w:val="0034748F"/>
    <w:rsid w:val="00347F1A"/>
    <w:rsid w:val="00351775"/>
    <w:rsid w:val="00352DBF"/>
    <w:rsid w:val="00352E79"/>
    <w:rsid w:val="00353842"/>
    <w:rsid w:val="003543EE"/>
    <w:rsid w:val="00357A06"/>
    <w:rsid w:val="003643DF"/>
    <w:rsid w:val="00366389"/>
    <w:rsid w:val="003669A4"/>
    <w:rsid w:val="00372826"/>
    <w:rsid w:val="00372FC3"/>
    <w:rsid w:val="00375F4F"/>
    <w:rsid w:val="003814E0"/>
    <w:rsid w:val="00382632"/>
    <w:rsid w:val="003835B2"/>
    <w:rsid w:val="00386BC8"/>
    <w:rsid w:val="003927D5"/>
    <w:rsid w:val="00396A58"/>
    <w:rsid w:val="00396D67"/>
    <w:rsid w:val="003A2A71"/>
    <w:rsid w:val="003A327A"/>
    <w:rsid w:val="003A3F59"/>
    <w:rsid w:val="003A5351"/>
    <w:rsid w:val="003A6EFF"/>
    <w:rsid w:val="003B2058"/>
    <w:rsid w:val="003B46B2"/>
    <w:rsid w:val="003C0CFB"/>
    <w:rsid w:val="003C2E5F"/>
    <w:rsid w:val="003C643C"/>
    <w:rsid w:val="003D288D"/>
    <w:rsid w:val="003D2B1C"/>
    <w:rsid w:val="003D3156"/>
    <w:rsid w:val="003D5B06"/>
    <w:rsid w:val="003D7D5B"/>
    <w:rsid w:val="003E0D55"/>
    <w:rsid w:val="003E57B7"/>
    <w:rsid w:val="003E5FAA"/>
    <w:rsid w:val="003E65FB"/>
    <w:rsid w:val="003E7AC0"/>
    <w:rsid w:val="003F0245"/>
    <w:rsid w:val="003F0670"/>
    <w:rsid w:val="00401CDB"/>
    <w:rsid w:val="0040374F"/>
    <w:rsid w:val="00405290"/>
    <w:rsid w:val="00405CDA"/>
    <w:rsid w:val="00406B99"/>
    <w:rsid w:val="0041282A"/>
    <w:rsid w:val="00412FE8"/>
    <w:rsid w:val="004160B9"/>
    <w:rsid w:val="004163AA"/>
    <w:rsid w:val="004213DB"/>
    <w:rsid w:val="00421AA3"/>
    <w:rsid w:val="004230B9"/>
    <w:rsid w:val="00423972"/>
    <w:rsid w:val="00426049"/>
    <w:rsid w:val="00426067"/>
    <w:rsid w:val="00426D2B"/>
    <w:rsid w:val="00427035"/>
    <w:rsid w:val="00427BD9"/>
    <w:rsid w:val="00430174"/>
    <w:rsid w:val="0043303B"/>
    <w:rsid w:val="004361AF"/>
    <w:rsid w:val="004421BA"/>
    <w:rsid w:val="00443F8B"/>
    <w:rsid w:val="00444166"/>
    <w:rsid w:val="00444243"/>
    <w:rsid w:val="00444E2A"/>
    <w:rsid w:val="004461F2"/>
    <w:rsid w:val="004534CC"/>
    <w:rsid w:val="004541C7"/>
    <w:rsid w:val="004562DA"/>
    <w:rsid w:val="0045655D"/>
    <w:rsid w:val="00456F48"/>
    <w:rsid w:val="004571F9"/>
    <w:rsid w:val="00460340"/>
    <w:rsid w:val="00460B6D"/>
    <w:rsid w:val="00461837"/>
    <w:rsid w:val="00466466"/>
    <w:rsid w:val="004729D1"/>
    <w:rsid w:val="00472A9A"/>
    <w:rsid w:val="00473BD7"/>
    <w:rsid w:val="00474DD7"/>
    <w:rsid w:val="00480912"/>
    <w:rsid w:val="00481564"/>
    <w:rsid w:val="00483E47"/>
    <w:rsid w:val="00487D73"/>
    <w:rsid w:val="0049181E"/>
    <w:rsid w:val="00492152"/>
    <w:rsid w:val="004953BC"/>
    <w:rsid w:val="00496204"/>
    <w:rsid w:val="004A4EEF"/>
    <w:rsid w:val="004A5948"/>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4539"/>
    <w:rsid w:val="004D4C6A"/>
    <w:rsid w:val="004D65D2"/>
    <w:rsid w:val="004D672C"/>
    <w:rsid w:val="004D6B1A"/>
    <w:rsid w:val="004D71B6"/>
    <w:rsid w:val="004D7372"/>
    <w:rsid w:val="004E04EA"/>
    <w:rsid w:val="004E094C"/>
    <w:rsid w:val="004E0FCF"/>
    <w:rsid w:val="004E1739"/>
    <w:rsid w:val="004E20CA"/>
    <w:rsid w:val="004E3679"/>
    <w:rsid w:val="004E3B06"/>
    <w:rsid w:val="004E434A"/>
    <w:rsid w:val="004E6067"/>
    <w:rsid w:val="004E63C9"/>
    <w:rsid w:val="004E6FA6"/>
    <w:rsid w:val="004F0862"/>
    <w:rsid w:val="004F27F2"/>
    <w:rsid w:val="004F2E05"/>
    <w:rsid w:val="004F3A5A"/>
    <w:rsid w:val="004F5063"/>
    <w:rsid w:val="004F560D"/>
    <w:rsid w:val="004F6776"/>
    <w:rsid w:val="00500350"/>
    <w:rsid w:val="005017EF"/>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1DC4"/>
    <w:rsid w:val="00532FF3"/>
    <w:rsid w:val="00535895"/>
    <w:rsid w:val="00536F7F"/>
    <w:rsid w:val="00537700"/>
    <w:rsid w:val="00542364"/>
    <w:rsid w:val="0054409F"/>
    <w:rsid w:val="00544549"/>
    <w:rsid w:val="005462AB"/>
    <w:rsid w:val="00550134"/>
    <w:rsid w:val="00551C12"/>
    <w:rsid w:val="00552BA3"/>
    <w:rsid w:val="005538BA"/>
    <w:rsid w:val="00556855"/>
    <w:rsid w:val="005573A2"/>
    <w:rsid w:val="00561BEB"/>
    <w:rsid w:val="005703F6"/>
    <w:rsid w:val="00570ECB"/>
    <w:rsid w:val="005809F9"/>
    <w:rsid w:val="00582EA4"/>
    <w:rsid w:val="0058305F"/>
    <w:rsid w:val="00583EBD"/>
    <w:rsid w:val="005849BB"/>
    <w:rsid w:val="0059098A"/>
    <w:rsid w:val="0059128E"/>
    <w:rsid w:val="00591F9D"/>
    <w:rsid w:val="00594999"/>
    <w:rsid w:val="005A0858"/>
    <w:rsid w:val="005A1618"/>
    <w:rsid w:val="005B09CC"/>
    <w:rsid w:val="005B1E96"/>
    <w:rsid w:val="005B33B2"/>
    <w:rsid w:val="005B40F9"/>
    <w:rsid w:val="005B5CEF"/>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4FAA"/>
    <w:rsid w:val="00605757"/>
    <w:rsid w:val="0060634A"/>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1D2"/>
    <w:rsid w:val="00641336"/>
    <w:rsid w:val="00647161"/>
    <w:rsid w:val="00650195"/>
    <w:rsid w:val="00651181"/>
    <w:rsid w:val="0065200E"/>
    <w:rsid w:val="00652E2B"/>
    <w:rsid w:val="006533EE"/>
    <w:rsid w:val="006557F9"/>
    <w:rsid w:val="00655AD8"/>
    <w:rsid w:val="0065644C"/>
    <w:rsid w:val="0065700C"/>
    <w:rsid w:val="00660990"/>
    <w:rsid w:val="00661284"/>
    <w:rsid w:val="0066226F"/>
    <w:rsid w:val="0066449C"/>
    <w:rsid w:val="00666320"/>
    <w:rsid w:val="0066689E"/>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909FB"/>
    <w:rsid w:val="00691643"/>
    <w:rsid w:val="0069318F"/>
    <w:rsid w:val="00693F94"/>
    <w:rsid w:val="006979D1"/>
    <w:rsid w:val="006A0306"/>
    <w:rsid w:val="006A1EE0"/>
    <w:rsid w:val="006A5DB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E0C"/>
    <w:rsid w:val="006D1CFC"/>
    <w:rsid w:val="006D45F2"/>
    <w:rsid w:val="006D4A7D"/>
    <w:rsid w:val="006D537F"/>
    <w:rsid w:val="006D70B0"/>
    <w:rsid w:val="006D7CC0"/>
    <w:rsid w:val="006E10DD"/>
    <w:rsid w:val="006E1219"/>
    <w:rsid w:val="006E450B"/>
    <w:rsid w:val="006E4927"/>
    <w:rsid w:val="006E6BA9"/>
    <w:rsid w:val="006E7F6D"/>
    <w:rsid w:val="006F0E7D"/>
    <w:rsid w:val="006F141D"/>
    <w:rsid w:val="006F1BC9"/>
    <w:rsid w:val="006F3190"/>
    <w:rsid w:val="006F3531"/>
    <w:rsid w:val="006F3F39"/>
    <w:rsid w:val="006F54C5"/>
    <w:rsid w:val="00702431"/>
    <w:rsid w:val="007106C4"/>
    <w:rsid w:val="00712739"/>
    <w:rsid w:val="00713BAB"/>
    <w:rsid w:val="00717D46"/>
    <w:rsid w:val="00722DCF"/>
    <w:rsid w:val="0072732B"/>
    <w:rsid w:val="00730277"/>
    <w:rsid w:val="007307FF"/>
    <w:rsid w:val="007313B6"/>
    <w:rsid w:val="007315C1"/>
    <w:rsid w:val="0073622A"/>
    <w:rsid w:val="007371AA"/>
    <w:rsid w:val="00737923"/>
    <w:rsid w:val="00742AF6"/>
    <w:rsid w:val="00742CBC"/>
    <w:rsid w:val="00743CC3"/>
    <w:rsid w:val="00747D64"/>
    <w:rsid w:val="0075007A"/>
    <w:rsid w:val="0075027F"/>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2C71"/>
    <w:rsid w:val="00782E26"/>
    <w:rsid w:val="007836A1"/>
    <w:rsid w:val="00791541"/>
    <w:rsid w:val="00794778"/>
    <w:rsid w:val="00794E0A"/>
    <w:rsid w:val="00795362"/>
    <w:rsid w:val="00795522"/>
    <w:rsid w:val="00795962"/>
    <w:rsid w:val="00795C1B"/>
    <w:rsid w:val="00797D6D"/>
    <w:rsid w:val="007A2231"/>
    <w:rsid w:val="007A2B5A"/>
    <w:rsid w:val="007A4F4B"/>
    <w:rsid w:val="007A4FDC"/>
    <w:rsid w:val="007A61B6"/>
    <w:rsid w:val="007A7111"/>
    <w:rsid w:val="007B0EB2"/>
    <w:rsid w:val="007B1682"/>
    <w:rsid w:val="007B27CF"/>
    <w:rsid w:val="007B3A38"/>
    <w:rsid w:val="007B5163"/>
    <w:rsid w:val="007B5793"/>
    <w:rsid w:val="007B65B6"/>
    <w:rsid w:val="007B7584"/>
    <w:rsid w:val="007B7E41"/>
    <w:rsid w:val="007C24E0"/>
    <w:rsid w:val="007C3BE0"/>
    <w:rsid w:val="007C42D3"/>
    <w:rsid w:val="007C59FF"/>
    <w:rsid w:val="007C65F2"/>
    <w:rsid w:val="007D1CDE"/>
    <w:rsid w:val="007D1FC0"/>
    <w:rsid w:val="007D4272"/>
    <w:rsid w:val="007D43BF"/>
    <w:rsid w:val="007D53E8"/>
    <w:rsid w:val="007D789D"/>
    <w:rsid w:val="007E06F0"/>
    <w:rsid w:val="007E12B4"/>
    <w:rsid w:val="007E14F3"/>
    <w:rsid w:val="007E323C"/>
    <w:rsid w:val="007E5209"/>
    <w:rsid w:val="007E5AC4"/>
    <w:rsid w:val="007E6FC2"/>
    <w:rsid w:val="007F2397"/>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5744"/>
    <w:rsid w:val="00825B59"/>
    <w:rsid w:val="00826D4A"/>
    <w:rsid w:val="008279BE"/>
    <w:rsid w:val="00830368"/>
    <w:rsid w:val="00832F1A"/>
    <w:rsid w:val="00833A85"/>
    <w:rsid w:val="00833B3A"/>
    <w:rsid w:val="008356E9"/>
    <w:rsid w:val="0083747C"/>
    <w:rsid w:val="0083754F"/>
    <w:rsid w:val="0084107B"/>
    <w:rsid w:val="00842093"/>
    <w:rsid w:val="0084259D"/>
    <w:rsid w:val="008506E1"/>
    <w:rsid w:val="00850C73"/>
    <w:rsid w:val="008519F7"/>
    <w:rsid w:val="00852D6F"/>
    <w:rsid w:val="00857915"/>
    <w:rsid w:val="00860DFD"/>
    <w:rsid w:val="0086222B"/>
    <w:rsid w:val="00862722"/>
    <w:rsid w:val="00862BE2"/>
    <w:rsid w:val="00863082"/>
    <w:rsid w:val="00863ACC"/>
    <w:rsid w:val="008661A8"/>
    <w:rsid w:val="00867F97"/>
    <w:rsid w:val="00872158"/>
    <w:rsid w:val="0087497B"/>
    <w:rsid w:val="00874D8A"/>
    <w:rsid w:val="008762B0"/>
    <w:rsid w:val="00876705"/>
    <w:rsid w:val="0087798D"/>
    <w:rsid w:val="00880625"/>
    <w:rsid w:val="0088067F"/>
    <w:rsid w:val="00881B9A"/>
    <w:rsid w:val="008825AA"/>
    <w:rsid w:val="00882B90"/>
    <w:rsid w:val="00887AA9"/>
    <w:rsid w:val="00891E6E"/>
    <w:rsid w:val="00892C96"/>
    <w:rsid w:val="0089388A"/>
    <w:rsid w:val="008949BE"/>
    <w:rsid w:val="008962F6"/>
    <w:rsid w:val="00896D00"/>
    <w:rsid w:val="008A08DE"/>
    <w:rsid w:val="008A0A9E"/>
    <w:rsid w:val="008A0EC8"/>
    <w:rsid w:val="008A1E3A"/>
    <w:rsid w:val="008A295A"/>
    <w:rsid w:val="008A34A4"/>
    <w:rsid w:val="008A483C"/>
    <w:rsid w:val="008A49AD"/>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544A"/>
    <w:rsid w:val="008C60B4"/>
    <w:rsid w:val="008C67B8"/>
    <w:rsid w:val="008C6CF3"/>
    <w:rsid w:val="008C7F05"/>
    <w:rsid w:val="008D0C65"/>
    <w:rsid w:val="008D5040"/>
    <w:rsid w:val="008D59B5"/>
    <w:rsid w:val="008D7146"/>
    <w:rsid w:val="008E1798"/>
    <w:rsid w:val="008E28A6"/>
    <w:rsid w:val="008E6F32"/>
    <w:rsid w:val="008E74C8"/>
    <w:rsid w:val="008F5FD3"/>
    <w:rsid w:val="008F73F6"/>
    <w:rsid w:val="008F787A"/>
    <w:rsid w:val="00900BDC"/>
    <w:rsid w:val="00900ED6"/>
    <w:rsid w:val="00902892"/>
    <w:rsid w:val="009058A5"/>
    <w:rsid w:val="00905FC8"/>
    <w:rsid w:val="009066BF"/>
    <w:rsid w:val="009103A4"/>
    <w:rsid w:val="0091083F"/>
    <w:rsid w:val="00912291"/>
    <w:rsid w:val="00912D50"/>
    <w:rsid w:val="00922935"/>
    <w:rsid w:val="00923B59"/>
    <w:rsid w:val="009247D2"/>
    <w:rsid w:val="00924AA8"/>
    <w:rsid w:val="00925409"/>
    <w:rsid w:val="00926A51"/>
    <w:rsid w:val="00931F1A"/>
    <w:rsid w:val="00933E4C"/>
    <w:rsid w:val="0093659E"/>
    <w:rsid w:val="00936915"/>
    <w:rsid w:val="00942C27"/>
    <w:rsid w:val="009433C2"/>
    <w:rsid w:val="00944EA4"/>
    <w:rsid w:val="0094505B"/>
    <w:rsid w:val="009464CF"/>
    <w:rsid w:val="00947A18"/>
    <w:rsid w:val="0095058C"/>
    <w:rsid w:val="0095062E"/>
    <w:rsid w:val="00953766"/>
    <w:rsid w:val="00953A9C"/>
    <w:rsid w:val="0095436C"/>
    <w:rsid w:val="00962490"/>
    <w:rsid w:val="00962641"/>
    <w:rsid w:val="00964EB5"/>
    <w:rsid w:val="00965BB1"/>
    <w:rsid w:val="00967F31"/>
    <w:rsid w:val="00970FAD"/>
    <w:rsid w:val="00972CE9"/>
    <w:rsid w:val="00975013"/>
    <w:rsid w:val="00975E2F"/>
    <w:rsid w:val="00976229"/>
    <w:rsid w:val="009762BB"/>
    <w:rsid w:val="00976FBA"/>
    <w:rsid w:val="00977640"/>
    <w:rsid w:val="009835E3"/>
    <w:rsid w:val="00985AA2"/>
    <w:rsid w:val="0098759C"/>
    <w:rsid w:val="00987DE8"/>
    <w:rsid w:val="009902D6"/>
    <w:rsid w:val="009923CD"/>
    <w:rsid w:val="009931B0"/>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41C6"/>
    <w:rsid w:val="009B5D7D"/>
    <w:rsid w:val="009B67B6"/>
    <w:rsid w:val="009B695B"/>
    <w:rsid w:val="009B7A6A"/>
    <w:rsid w:val="009B7E56"/>
    <w:rsid w:val="009C0DD9"/>
    <w:rsid w:val="009C0FB3"/>
    <w:rsid w:val="009C4564"/>
    <w:rsid w:val="009D127F"/>
    <w:rsid w:val="009D1A38"/>
    <w:rsid w:val="009D556F"/>
    <w:rsid w:val="009D7671"/>
    <w:rsid w:val="009D7F13"/>
    <w:rsid w:val="009E0086"/>
    <w:rsid w:val="009E10BD"/>
    <w:rsid w:val="009E18A7"/>
    <w:rsid w:val="009E1F4B"/>
    <w:rsid w:val="009E3722"/>
    <w:rsid w:val="009E6FF0"/>
    <w:rsid w:val="009F208E"/>
    <w:rsid w:val="009F52E3"/>
    <w:rsid w:val="009F7514"/>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F19"/>
    <w:rsid w:val="00A2476F"/>
    <w:rsid w:val="00A26066"/>
    <w:rsid w:val="00A26284"/>
    <w:rsid w:val="00A2668A"/>
    <w:rsid w:val="00A32ECB"/>
    <w:rsid w:val="00A32F41"/>
    <w:rsid w:val="00A337DF"/>
    <w:rsid w:val="00A33B8A"/>
    <w:rsid w:val="00A415A2"/>
    <w:rsid w:val="00A41C2B"/>
    <w:rsid w:val="00A434A9"/>
    <w:rsid w:val="00A43F62"/>
    <w:rsid w:val="00A4597F"/>
    <w:rsid w:val="00A5003A"/>
    <w:rsid w:val="00A50473"/>
    <w:rsid w:val="00A54E28"/>
    <w:rsid w:val="00A56CA7"/>
    <w:rsid w:val="00A57381"/>
    <w:rsid w:val="00A6357C"/>
    <w:rsid w:val="00A637F8"/>
    <w:rsid w:val="00A646D7"/>
    <w:rsid w:val="00A64885"/>
    <w:rsid w:val="00A64BEA"/>
    <w:rsid w:val="00A6588D"/>
    <w:rsid w:val="00A662A6"/>
    <w:rsid w:val="00A709FC"/>
    <w:rsid w:val="00A70B3E"/>
    <w:rsid w:val="00A738CA"/>
    <w:rsid w:val="00A73BA0"/>
    <w:rsid w:val="00A75778"/>
    <w:rsid w:val="00A75B7D"/>
    <w:rsid w:val="00A76393"/>
    <w:rsid w:val="00A82A3E"/>
    <w:rsid w:val="00A83905"/>
    <w:rsid w:val="00A849AC"/>
    <w:rsid w:val="00A86168"/>
    <w:rsid w:val="00A90824"/>
    <w:rsid w:val="00A908BE"/>
    <w:rsid w:val="00A97512"/>
    <w:rsid w:val="00AA117F"/>
    <w:rsid w:val="00AA11A4"/>
    <w:rsid w:val="00AA11DD"/>
    <w:rsid w:val="00AA181D"/>
    <w:rsid w:val="00AA5ED7"/>
    <w:rsid w:val="00AA674F"/>
    <w:rsid w:val="00AA6975"/>
    <w:rsid w:val="00AB0A00"/>
    <w:rsid w:val="00AB17F1"/>
    <w:rsid w:val="00AB5B73"/>
    <w:rsid w:val="00AB644F"/>
    <w:rsid w:val="00AB6D77"/>
    <w:rsid w:val="00AC1911"/>
    <w:rsid w:val="00AC3B46"/>
    <w:rsid w:val="00AC429F"/>
    <w:rsid w:val="00AC58DA"/>
    <w:rsid w:val="00AC6F82"/>
    <w:rsid w:val="00AC78D3"/>
    <w:rsid w:val="00AC790C"/>
    <w:rsid w:val="00AC795E"/>
    <w:rsid w:val="00AD00A0"/>
    <w:rsid w:val="00AD1209"/>
    <w:rsid w:val="00AD4D46"/>
    <w:rsid w:val="00AD62EC"/>
    <w:rsid w:val="00AE01AA"/>
    <w:rsid w:val="00AE0311"/>
    <w:rsid w:val="00AE223F"/>
    <w:rsid w:val="00AE2548"/>
    <w:rsid w:val="00AE5299"/>
    <w:rsid w:val="00AE7BC5"/>
    <w:rsid w:val="00AF4177"/>
    <w:rsid w:val="00AF52BF"/>
    <w:rsid w:val="00AF6647"/>
    <w:rsid w:val="00B010C5"/>
    <w:rsid w:val="00B013B6"/>
    <w:rsid w:val="00B014F0"/>
    <w:rsid w:val="00B01A7B"/>
    <w:rsid w:val="00B05A7D"/>
    <w:rsid w:val="00B10697"/>
    <w:rsid w:val="00B10C74"/>
    <w:rsid w:val="00B10D5F"/>
    <w:rsid w:val="00B10F82"/>
    <w:rsid w:val="00B1177F"/>
    <w:rsid w:val="00B12779"/>
    <w:rsid w:val="00B14E2F"/>
    <w:rsid w:val="00B15402"/>
    <w:rsid w:val="00B15E7E"/>
    <w:rsid w:val="00B1634A"/>
    <w:rsid w:val="00B20575"/>
    <w:rsid w:val="00B22C10"/>
    <w:rsid w:val="00B23A35"/>
    <w:rsid w:val="00B23D53"/>
    <w:rsid w:val="00B250E4"/>
    <w:rsid w:val="00B25541"/>
    <w:rsid w:val="00B2562A"/>
    <w:rsid w:val="00B30438"/>
    <w:rsid w:val="00B311E9"/>
    <w:rsid w:val="00B33B1A"/>
    <w:rsid w:val="00B33B5D"/>
    <w:rsid w:val="00B34D38"/>
    <w:rsid w:val="00B351C0"/>
    <w:rsid w:val="00B36732"/>
    <w:rsid w:val="00B37A95"/>
    <w:rsid w:val="00B40148"/>
    <w:rsid w:val="00B4254D"/>
    <w:rsid w:val="00B42CCF"/>
    <w:rsid w:val="00B43214"/>
    <w:rsid w:val="00B4382F"/>
    <w:rsid w:val="00B43E4C"/>
    <w:rsid w:val="00B44C18"/>
    <w:rsid w:val="00B45901"/>
    <w:rsid w:val="00B4660D"/>
    <w:rsid w:val="00B4661D"/>
    <w:rsid w:val="00B46B59"/>
    <w:rsid w:val="00B47A65"/>
    <w:rsid w:val="00B5092D"/>
    <w:rsid w:val="00B511A7"/>
    <w:rsid w:val="00B54041"/>
    <w:rsid w:val="00B561E6"/>
    <w:rsid w:val="00B57784"/>
    <w:rsid w:val="00B6139B"/>
    <w:rsid w:val="00B62AFB"/>
    <w:rsid w:val="00B63CEC"/>
    <w:rsid w:val="00B63E74"/>
    <w:rsid w:val="00B64D27"/>
    <w:rsid w:val="00B71E79"/>
    <w:rsid w:val="00B721B7"/>
    <w:rsid w:val="00B7445F"/>
    <w:rsid w:val="00B75D1E"/>
    <w:rsid w:val="00B76726"/>
    <w:rsid w:val="00B7677A"/>
    <w:rsid w:val="00B76CB1"/>
    <w:rsid w:val="00B805FE"/>
    <w:rsid w:val="00B83B0A"/>
    <w:rsid w:val="00B86266"/>
    <w:rsid w:val="00B86E0E"/>
    <w:rsid w:val="00B873F4"/>
    <w:rsid w:val="00B87B6E"/>
    <w:rsid w:val="00B90A78"/>
    <w:rsid w:val="00B92DAF"/>
    <w:rsid w:val="00B936A4"/>
    <w:rsid w:val="00B946EC"/>
    <w:rsid w:val="00B95306"/>
    <w:rsid w:val="00B975DD"/>
    <w:rsid w:val="00B97ABB"/>
    <w:rsid w:val="00B97BBD"/>
    <w:rsid w:val="00BA025B"/>
    <w:rsid w:val="00BA2345"/>
    <w:rsid w:val="00BA2F96"/>
    <w:rsid w:val="00BB123D"/>
    <w:rsid w:val="00BB2602"/>
    <w:rsid w:val="00BB498A"/>
    <w:rsid w:val="00BB51C0"/>
    <w:rsid w:val="00BB58B8"/>
    <w:rsid w:val="00BB7587"/>
    <w:rsid w:val="00BB75DF"/>
    <w:rsid w:val="00BC1241"/>
    <w:rsid w:val="00BC1FEB"/>
    <w:rsid w:val="00BC2709"/>
    <w:rsid w:val="00BC2F0E"/>
    <w:rsid w:val="00BC2FC7"/>
    <w:rsid w:val="00BC3199"/>
    <w:rsid w:val="00BC360C"/>
    <w:rsid w:val="00BC4663"/>
    <w:rsid w:val="00BC489F"/>
    <w:rsid w:val="00BC4EFA"/>
    <w:rsid w:val="00BC64F1"/>
    <w:rsid w:val="00BC67DB"/>
    <w:rsid w:val="00BD1B2B"/>
    <w:rsid w:val="00BD3584"/>
    <w:rsid w:val="00BD3E9F"/>
    <w:rsid w:val="00BD3EFC"/>
    <w:rsid w:val="00BD44F1"/>
    <w:rsid w:val="00BD465E"/>
    <w:rsid w:val="00BD52D0"/>
    <w:rsid w:val="00BD6FCB"/>
    <w:rsid w:val="00BD7904"/>
    <w:rsid w:val="00BE08CE"/>
    <w:rsid w:val="00BE10BF"/>
    <w:rsid w:val="00BE3119"/>
    <w:rsid w:val="00BE50C2"/>
    <w:rsid w:val="00BE605D"/>
    <w:rsid w:val="00BF0099"/>
    <w:rsid w:val="00BF11DA"/>
    <w:rsid w:val="00BF339E"/>
    <w:rsid w:val="00BF3575"/>
    <w:rsid w:val="00BF45EA"/>
    <w:rsid w:val="00BF5578"/>
    <w:rsid w:val="00BF55FB"/>
    <w:rsid w:val="00BF6AB8"/>
    <w:rsid w:val="00C01B7B"/>
    <w:rsid w:val="00C01E72"/>
    <w:rsid w:val="00C02B5B"/>
    <w:rsid w:val="00C04827"/>
    <w:rsid w:val="00C05496"/>
    <w:rsid w:val="00C067CF"/>
    <w:rsid w:val="00C11FAA"/>
    <w:rsid w:val="00C12C82"/>
    <w:rsid w:val="00C13520"/>
    <w:rsid w:val="00C13930"/>
    <w:rsid w:val="00C17E43"/>
    <w:rsid w:val="00C200A5"/>
    <w:rsid w:val="00C20ABC"/>
    <w:rsid w:val="00C25A2D"/>
    <w:rsid w:val="00C263BF"/>
    <w:rsid w:val="00C34A66"/>
    <w:rsid w:val="00C4186F"/>
    <w:rsid w:val="00C4195A"/>
    <w:rsid w:val="00C41C08"/>
    <w:rsid w:val="00C42988"/>
    <w:rsid w:val="00C44E4E"/>
    <w:rsid w:val="00C44F49"/>
    <w:rsid w:val="00C45EB0"/>
    <w:rsid w:val="00C469E8"/>
    <w:rsid w:val="00C501AA"/>
    <w:rsid w:val="00C50A32"/>
    <w:rsid w:val="00C50F18"/>
    <w:rsid w:val="00C5246E"/>
    <w:rsid w:val="00C5563B"/>
    <w:rsid w:val="00C563FD"/>
    <w:rsid w:val="00C56426"/>
    <w:rsid w:val="00C5658A"/>
    <w:rsid w:val="00C57E66"/>
    <w:rsid w:val="00C6386C"/>
    <w:rsid w:val="00C64A1B"/>
    <w:rsid w:val="00C661DE"/>
    <w:rsid w:val="00C707BD"/>
    <w:rsid w:val="00C70DEE"/>
    <w:rsid w:val="00C7297D"/>
    <w:rsid w:val="00C72D98"/>
    <w:rsid w:val="00C77257"/>
    <w:rsid w:val="00C77357"/>
    <w:rsid w:val="00C77B0A"/>
    <w:rsid w:val="00C77F96"/>
    <w:rsid w:val="00C80E6D"/>
    <w:rsid w:val="00C81DA4"/>
    <w:rsid w:val="00C841D8"/>
    <w:rsid w:val="00C8682D"/>
    <w:rsid w:val="00C87FDD"/>
    <w:rsid w:val="00C90C05"/>
    <w:rsid w:val="00C94774"/>
    <w:rsid w:val="00C952FE"/>
    <w:rsid w:val="00C95D11"/>
    <w:rsid w:val="00CA0C59"/>
    <w:rsid w:val="00CA371A"/>
    <w:rsid w:val="00CA6A22"/>
    <w:rsid w:val="00CA6D55"/>
    <w:rsid w:val="00CA7289"/>
    <w:rsid w:val="00CA7AC7"/>
    <w:rsid w:val="00CB09B8"/>
    <w:rsid w:val="00CB0D03"/>
    <w:rsid w:val="00CB1B66"/>
    <w:rsid w:val="00CB1C91"/>
    <w:rsid w:val="00CC14FC"/>
    <w:rsid w:val="00CC16A6"/>
    <w:rsid w:val="00CC4A8A"/>
    <w:rsid w:val="00CC4CA4"/>
    <w:rsid w:val="00CC6B6E"/>
    <w:rsid w:val="00CC7FB3"/>
    <w:rsid w:val="00CD052F"/>
    <w:rsid w:val="00CD12DC"/>
    <w:rsid w:val="00CD133C"/>
    <w:rsid w:val="00CD18C9"/>
    <w:rsid w:val="00CD2E45"/>
    <w:rsid w:val="00CD2EBE"/>
    <w:rsid w:val="00CD43E3"/>
    <w:rsid w:val="00CD4B3F"/>
    <w:rsid w:val="00CE1B07"/>
    <w:rsid w:val="00CE2762"/>
    <w:rsid w:val="00CE2AF5"/>
    <w:rsid w:val="00CE34A8"/>
    <w:rsid w:val="00CE3D26"/>
    <w:rsid w:val="00CE40D8"/>
    <w:rsid w:val="00CE4121"/>
    <w:rsid w:val="00CE6595"/>
    <w:rsid w:val="00CE7034"/>
    <w:rsid w:val="00CE7E81"/>
    <w:rsid w:val="00CF0670"/>
    <w:rsid w:val="00CF0877"/>
    <w:rsid w:val="00CF3D3A"/>
    <w:rsid w:val="00CF3E2F"/>
    <w:rsid w:val="00CF4422"/>
    <w:rsid w:val="00CF558F"/>
    <w:rsid w:val="00CF55BF"/>
    <w:rsid w:val="00CF5A5C"/>
    <w:rsid w:val="00CF5BEA"/>
    <w:rsid w:val="00CF6409"/>
    <w:rsid w:val="00CF6EE8"/>
    <w:rsid w:val="00CF7B23"/>
    <w:rsid w:val="00D00788"/>
    <w:rsid w:val="00D00815"/>
    <w:rsid w:val="00D01033"/>
    <w:rsid w:val="00D018E9"/>
    <w:rsid w:val="00D02602"/>
    <w:rsid w:val="00D04C5D"/>
    <w:rsid w:val="00D04CFD"/>
    <w:rsid w:val="00D04D6E"/>
    <w:rsid w:val="00D050BF"/>
    <w:rsid w:val="00D05D57"/>
    <w:rsid w:val="00D06157"/>
    <w:rsid w:val="00D1036F"/>
    <w:rsid w:val="00D12128"/>
    <w:rsid w:val="00D14374"/>
    <w:rsid w:val="00D14375"/>
    <w:rsid w:val="00D1491C"/>
    <w:rsid w:val="00D1522F"/>
    <w:rsid w:val="00D163F1"/>
    <w:rsid w:val="00D1708F"/>
    <w:rsid w:val="00D176B0"/>
    <w:rsid w:val="00D205D9"/>
    <w:rsid w:val="00D22D73"/>
    <w:rsid w:val="00D246B2"/>
    <w:rsid w:val="00D25285"/>
    <w:rsid w:val="00D30993"/>
    <w:rsid w:val="00D30F48"/>
    <w:rsid w:val="00D31E48"/>
    <w:rsid w:val="00D33820"/>
    <w:rsid w:val="00D34CD3"/>
    <w:rsid w:val="00D36F0D"/>
    <w:rsid w:val="00D37F8C"/>
    <w:rsid w:val="00D40633"/>
    <w:rsid w:val="00D40B9B"/>
    <w:rsid w:val="00D43B79"/>
    <w:rsid w:val="00D44022"/>
    <w:rsid w:val="00D454FA"/>
    <w:rsid w:val="00D46208"/>
    <w:rsid w:val="00D471A9"/>
    <w:rsid w:val="00D47511"/>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7580C"/>
    <w:rsid w:val="00D80F59"/>
    <w:rsid w:val="00D8202C"/>
    <w:rsid w:val="00D874C6"/>
    <w:rsid w:val="00D90431"/>
    <w:rsid w:val="00D93D94"/>
    <w:rsid w:val="00D9436C"/>
    <w:rsid w:val="00D94585"/>
    <w:rsid w:val="00D9565B"/>
    <w:rsid w:val="00D97354"/>
    <w:rsid w:val="00DA047F"/>
    <w:rsid w:val="00DA300B"/>
    <w:rsid w:val="00DA4336"/>
    <w:rsid w:val="00DA547D"/>
    <w:rsid w:val="00DA7CDA"/>
    <w:rsid w:val="00DB0F0C"/>
    <w:rsid w:val="00DB0FC2"/>
    <w:rsid w:val="00DB1361"/>
    <w:rsid w:val="00DB1D27"/>
    <w:rsid w:val="00DB2A45"/>
    <w:rsid w:val="00DB531D"/>
    <w:rsid w:val="00DB6C7F"/>
    <w:rsid w:val="00DB7796"/>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A84"/>
    <w:rsid w:val="00DE1DA5"/>
    <w:rsid w:val="00DE2306"/>
    <w:rsid w:val="00DE3B62"/>
    <w:rsid w:val="00DE7B9B"/>
    <w:rsid w:val="00DE7DFF"/>
    <w:rsid w:val="00DF272D"/>
    <w:rsid w:val="00DF2BAD"/>
    <w:rsid w:val="00DF4D03"/>
    <w:rsid w:val="00DF579A"/>
    <w:rsid w:val="00E00E50"/>
    <w:rsid w:val="00E04BB3"/>
    <w:rsid w:val="00E07F06"/>
    <w:rsid w:val="00E108EF"/>
    <w:rsid w:val="00E109A7"/>
    <w:rsid w:val="00E14822"/>
    <w:rsid w:val="00E20776"/>
    <w:rsid w:val="00E209AC"/>
    <w:rsid w:val="00E221CA"/>
    <w:rsid w:val="00E230A4"/>
    <w:rsid w:val="00E26BC9"/>
    <w:rsid w:val="00E26DEE"/>
    <w:rsid w:val="00E30867"/>
    <w:rsid w:val="00E312F9"/>
    <w:rsid w:val="00E3333C"/>
    <w:rsid w:val="00E3368A"/>
    <w:rsid w:val="00E344DF"/>
    <w:rsid w:val="00E3598F"/>
    <w:rsid w:val="00E35FEC"/>
    <w:rsid w:val="00E4052E"/>
    <w:rsid w:val="00E41667"/>
    <w:rsid w:val="00E41ED3"/>
    <w:rsid w:val="00E43B6A"/>
    <w:rsid w:val="00E45FB7"/>
    <w:rsid w:val="00E47C5C"/>
    <w:rsid w:val="00E50779"/>
    <w:rsid w:val="00E514EE"/>
    <w:rsid w:val="00E5266E"/>
    <w:rsid w:val="00E53A3F"/>
    <w:rsid w:val="00E54D86"/>
    <w:rsid w:val="00E553A0"/>
    <w:rsid w:val="00E55DAB"/>
    <w:rsid w:val="00E5791B"/>
    <w:rsid w:val="00E60698"/>
    <w:rsid w:val="00E611EE"/>
    <w:rsid w:val="00E65454"/>
    <w:rsid w:val="00E65B47"/>
    <w:rsid w:val="00E72BAB"/>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42DC"/>
    <w:rsid w:val="00E94471"/>
    <w:rsid w:val="00E953C2"/>
    <w:rsid w:val="00E95670"/>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3318"/>
    <w:rsid w:val="00EE395A"/>
    <w:rsid w:val="00EE480A"/>
    <w:rsid w:val="00EE64B5"/>
    <w:rsid w:val="00EE65C9"/>
    <w:rsid w:val="00EF2B16"/>
    <w:rsid w:val="00EF5244"/>
    <w:rsid w:val="00EF584A"/>
    <w:rsid w:val="00EF6A23"/>
    <w:rsid w:val="00EF6A54"/>
    <w:rsid w:val="00F008E5"/>
    <w:rsid w:val="00F0103C"/>
    <w:rsid w:val="00F0170F"/>
    <w:rsid w:val="00F02CB5"/>
    <w:rsid w:val="00F03783"/>
    <w:rsid w:val="00F06647"/>
    <w:rsid w:val="00F106E4"/>
    <w:rsid w:val="00F106FB"/>
    <w:rsid w:val="00F10840"/>
    <w:rsid w:val="00F114C7"/>
    <w:rsid w:val="00F11B5F"/>
    <w:rsid w:val="00F14002"/>
    <w:rsid w:val="00F15072"/>
    <w:rsid w:val="00F15BE5"/>
    <w:rsid w:val="00F17CAE"/>
    <w:rsid w:val="00F17EA9"/>
    <w:rsid w:val="00F21FF9"/>
    <w:rsid w:val="00F221B5"/>
    <w:rsid w:val="00F22E36"/>
    <w:rsid w:val="00F23796"/>
    <w:rsid w:val="00F23BC2"/>
    <w:rsid w:val="00F2783B"/>
    <w:rsid w:val="00F31996"/>
    <w:rsid w:val="00F33181"/>
    <w:rsid w:val="00F34FB4"/>
    <w:rsid w:val="00F353AF"/>
    <w:rsid w:val="00F355E1"/>
    <w:rsid w:val="00F3678C"/>
    <w:rsid w:val="00F408FC"/>
    <w:rsid w:val="00F41094"/>
    <w:rsid w:val="00F4123C"/>
    <w:rsid w:val="00F41BF3"/>
    <w:rsid w:val="00F458A5"/>
    <w:rsid w:val="00F47DD4"/>
    <w:rsid w:val="00F50559"/>
    <w:rsid w:val="00F50984"/>
    <w:rsid w:val="00F52AAC"/>
    <w:rsid w:val="00F55313"/>
    <w:rsid w:val="00F566EB"/>
    <w:rsid w:val="00F579A2"/>
    <w:rsid w:val="00F57B8B"/>
    <w:rsid w:val="00F616AB"/>
    <w:rsid w:val="00F63210"/>
    <w:rsid w:val="00F6475A"/>
    <w:rsid w:val="00F656A1"/>
    <w:rsid w:val="00F67740"/>
    <w:rsid w:val="00F70AD1"/>
    <w:rsid w:val="00F72FFE"/>
    <w:rsid w:val="00F762BE"/>
    <w:rsid w:val="00F765CB"/>
    <w:rsid w:val="00F77159"/>
    <w:rsid w:val="00F77709"/>
    <w:rsid w:val="00F802E7"/>
    <w:rsid w:val="00F80D08"/>
    <w:rsid w:val="00F8110C"/>
    <w:rsid w:val="00F82B2C"/>
    <w:rsid w:val="00F82EEB"/>
    <w:rsid w:val="00F8635A"/>
    <w:rsid w:val="00F90F2A"/>
    <w:rsid w:val="00F93243"/>
    <w:rsid w:val="00F93962"/>
    <w:rsid w:val="00FA0FED"/>
    <w:rsid w:val="00FA14F6"/>
    <w:rsid w:val="00FA160E"/>
    <w:rsid w:val="00FA5595"/>
    <w:rsid w:val="00FA787D"/>
    <w:rsid w:val="00FA7A9E"/>
    <w:rsid w:val="00FA7BBF"/>
    <w:rsid w:val="00FB05CA"/>
    <w:rsid w:val="00FB09A5"/>
    <w:rsid w:val="00FB16D1"/>
    <w:rsid w:val="00FB36D9"/>
    <w:rsid w:val="00FB3F6F"/>
    <w:rsid w:val="00FB5A66"/>
    <w:rsid w:val="00FB61D1"/>
    <w:rsid w:val="00FB7506"/>
    <w:rsid w:val="00FC091E"/>
    <w:rsid w:val="00FC1FB4"/>
    <w:rsid w:val="00FC2E19"/>
    <w:rsid w:val="00FC5D12"/>
    <w:rsid w:val="00FC7A1D"/>
    <w:rsid w:val="00FC7C37"/>
    <w:rsid w:val="00FC7CD1"/>
    <w:rsid w:val="00FD1E2C"/>
    <w:rsid w:val="00FD3705"/>
    <w:rsid w:val="00FD3A5D"/>
    <w:rsid w:val="00FD4826"/>
    <w:rsid w:val="00FD5BBE"/>
    <w:rsid w:val="00FD64F3"/>
    <w:rsid w:val="00FD7223"/>
    <w:rsid w:val="00FD7C7C"/>
    <w:rsid w:val="00FE1A7A"/>
    <w:rsid w:val="00FE30D8"/>
    <w:rsid w:val="00FE4175"/>
    <w:rsid w:val="00FE4915"/>
    <w:rsid w:val="00FE542C"/>
    <w:rsid w:val="00FE5763"/>
    <w:rsid w:val="00FE5E3F"/>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rsid w:val="00BF11DA"/>
    <w:pPr>
      <w:shd w:val="clear" w:color="auto" w:fill="000080"/>
    </w:pPr>
    <w:rPr>
      <w:rFonts w:ascii="Tahoma" w:hAnsi="Tahoma"/>
    </w:rPr>
  </w:style>
  <w:style w:type="character" w:customStyle="1" w:styleId="MapadoDocumentoChar">
    <w:name w:val="Mapa do Documento Char"/>
    <w:basedOn w:val="Fontepargpadro"/>
    <w:link w:val="MapadoDocumento"/>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customStyle="1" w:styleId="Blockquote">
    <w:name w:val="Blockquote"/>
    <w:basedOn w:val="Normal"/>
    <w:rsid w:val="00D00788"/>
    <w:pPr>
      <w:suppressAutoHyphens/>
      <w:spacing w:before="100" w:after="100"/>
      <w:ind w:left="360" w:right="360"/>
    </w:pPr>
    <w:rPr>
      <w:snapToGrid w:val="0"/>
      <w:sz w:val="24"/>
    </w:rPr>
  </w:style>
  <w:style w:type="paragraph" w:styleId="TextosemFormatao">
    <w:name w:val="Plain Text"/>
    <w:basedOn w:val="Normal"/>
    <w:link w:val="TextosemFormataoChar"/>
    <w:rsid w:val="00D00788"/>
    <w:pPr>
      <w:suppressAutoHyphens/>
    </w:pPr>
    <w:rPr>
      <w:rFonts w:ascii="Courier New" w:hAnsi="Courier New"/>
    </w:rPr>
  </w:style>
  <w:style w:type="character" w:customStyle="1" w:styleId="TextosemFormataoChar">
    <w:name w:val="Texto sem Formatação Char"/>
    <w:basedOn w:val="Fontepargpadro"/>
    <w:link w:val="TextosemFormatao"/>
    <w:rsid w:val="00D00788"/>
    <w:rPr>
      <w:rFonts w:ascii="Courier New" w:hAnsi="Courier New"/>
    </w:rPr>
  </w:style>
  <w:style w:type="paragraph" w:customStyle="1" w:styleId="xl42">
    <w:name w:val="xl42"/>
    <w:basedOn w:val="Normal"/>
    <w:rsid w:val="00D00788"/>
    <w:pPr>
      <w:suppressAutoHyphens/>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Normal"/>
    <w:rsid w:val="00D00788"/>
    <w:pPr>
      <w:suppressAutoHyphens/>
      <w:spacing w:before="100" w:after="100"/>
      <w:textAlignment w:val="center"/>
    </w:pPr>
    <w:rPr>
      <w:rFonts w:ascii="Arial" w:eastAsia="Arial Unicode MS" w:hAnsi="Arial" w:cs="Arial"/>
      <w:sz w:val="24"/>
      <w:szCs w:val="24"/>
      <w:lang w:eastAsia="ar-SA"/>
    </w:rPr>
  </w:style>
  <w:style w:type="paragraph" w:customStyle="1" w:styleId="KA">
    <w:name w:val="KA"/>
    <w:rsid w:val="00D00788"/>
    <w:pPr>
      <w:spacing w:line="240" w:lineRule="exact"/>
      <w:ind w:right="10800" w:firstLine="1440"/>
      <w:jc w:val="both"/>
    </w:pPr>
    <w:rPr>
      <w:rFonts w:ascii="Courier" w:hAnsi="Courier"/>
      <w:sz w:val="24"/>
      <w:lang w:val="pt-PT"/>
    </w:rPr>
  </w:style>
  <w:style w:type="paragraph" w:customStyle="1" w:styleId="Default">
    <w:name w:val="Default"/>
    <w:rsid w:val="00D00788"/>
    <w:pPr>
      <w:autoSpaceDE w:val="0"/>
      <w:autoSpaceDN w:val="0"/>
      <w:adjustRightInd w:val="0"/>
    </w:pPr>
    <w:rPr>
      <w:rFonts w:ascii="DKNKFM+ArialNarrow" w:hAnsi="DKNKFM+ArialNarrow" w:cs="DKNKFM+ArialNarrow"/>
      <w:color w:val="000000"/>
      <w:sz w:val="24"/>
      <w:szCs w:val="24"/>
    </w:rPr>
  </w:style>
  <w:style w:type="paragraph" w:customStyle="1" w:styleId="Corpodetexto31">
    <w:name w:val="Corpo de texto 31"/>
    <w:basedOn w:val="Normal"/>
    <w:rsid w:val="00D00788"/>
    <w:pPr>
      <w:widowControl w:val="0"/>
      <w:suppressAutoHyphens/>
      <w:spacing w:after="120"/>
    </w:pPr>
    <w:rPr>
      <w:rFonts w:ascii="Thorndale" w:eastAsia="HG Mincho Light J" w:hAnsi="Thorndale"/>
      <w:color w:val="000000"/>
      <w:sz w:val="16"/>
      <w:szCs w:val="16"/>
      <w:lang w:bidi="pt-BR"/>
    </w:rPr>
  </w:style>
  <w:style w:type="paragraph" w:customStyle="1" w:styleId="WW-Padro">
    <w:name w:val="WW-Padrão"/>
    <w:rsid w:val="00D00788"/>
    <w:pPr>
      <w:suppressAutoHyphens/>
    </w:pPr>
    <w:rPr>
      <w:sz w:val="24"/>
      <w:lang w:eastAsia="en-US"/>
    </w:rPr>
  </w:style>
  <w:style w:type="paragraph" w:customStyle="1" w:styleId="Paragrafo">
    <w:name w:val="Paragrafo"/>
    <w:basedOn w:val="Normal"/>
    <w:rsid w:val="00D00788"/>
    <w:pPr>
      <w:spacing w:afterLines="80" w:line="360" w:lineRule="auto"/>
      <w:ind w:firstLine="1134"/>
      <w:jc w:val="both"/>
    </w:pPr>
    <w:rPr>
      <w:rFonts w:ascii="Arial" w:hAnsi="Arial" w:cs="Arial"/>
      <w:sz w:val="24"/>
      <w:szCs w:val="24"/>
    </w:rPr>
  </w:style>
  <w:style w:type="paragraph" w:customStyle="1" w:styleId="xl26">
    <w:name w:val="xl26"/>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9">
    <w:name w:val="xl29"/>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0">
    <w:name w:val="xl30"/>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D00788"/>
    <w:pPr>
      <w:spacing w:before="100" w:beforeAutospacing="1" w:after="100" w:afterAutospacing="1"/>
    </w:pPr>
    <w:rPr>
      <w:rFonts w:ascii="Arial" w:eastAsia="Arial Unicode MS" w:hAnsi="Arial" w:cs="Arial"/>
      <w:sz w:val="22"/>
      <w:szCs w:val="22"/>
    </w:rPr>
  </w:style>
  <w:style w:type="paragraph" w:customStyle="1" w:styleId="xl34">
    <w:name w:val="xl34"/>
    <w:basedOn w:val="Normal"/>
    <w:rsid w:val="00D007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D00788"/>
    <w:pPr>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D00788"/>
    <w:pPr>
      <w:spacing w:before="100" w:beforeAutospacing="1" w:after="100" w:afterAutospacing="1"/>
    </w:pPr>
    <w:rPr>
      <w:rFonts w:ascii="Arial" w:eastAsia="Arial Unicode MS" w:hAnsi="Arial" w:cs="Arial"/>
      <w:sz w:val="22"/>
      <w:szCs w:val="22"/>
    </w:rPr>
  </w:style>
  <w:style w:type="paragraph" w:customStyle="1" w:styleId="xl38">
    <w:name w:val="xl38"/>
    <w:basedOn w:val="Normal"/>
    <w:rsid w:val="00D00788"/>
    <w:pPr>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D0078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sz w:val="22"/>
      <w:szCs w:val="22"/>
    </w:rPr>
  </w:style>
  <w:style w:type="paragraph" w:customStyle="1" w:styleId="xl41">
    <w:name w:val="xl41"/>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D0078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D00788"/>
    <w:pPr>
      <w:spacing w:before="100" w:beforeAutospacing="1" w:after="100" w:afterAutospacing="1"/>
    </w:pPr>
    <w:rPr>
      <w:rFonts w:ascii="Arial" w:hAnsi="Arial" w:cs="Arial"/>
      <w:sz w:val="22"/>
      <w:szCs w:val="22"/>
    </w:rPr>
  </w:style>
  <w:style w:type="paragraph" w:customStyle="1" w:styleId="western">
    <w:name w:val="western"/>
    <w:basedOn w:val="Normal"/>
    <w:rsid w:val="00D00788"/>
    <w:pPr>
      <w:suppressAutoHyphens/>
      <w:spacing w:before="280" w:after="119"/>
    </w:pPr>
    <w:rPr>
      <w:sz w:val="24"/>
      <w:szCs w:val="24"/>
      <w:lang w:eastAsia="ar-SA"/>
    </w:rPr>
  </w:style>
  <w:style w:type="paragraph" w:styleId="Textoembloco">
    <w:name w:val="Block Text"/>
    <w:basedOn w:val="Normal"/>
    <w:rsid w:val="00D00788"/>
    <w:pPr>
      <w:ind w:left="-70" w:right="333" w:firstLine="70"/>
      <w:jc w:val="both"/>
    </w:pPr>
    <w:rPr>
      <w:rFonts w:ascii="Univers Condensed" w:hAnsi="Univers Condensed"/>
      <w:sz w:val="24"/>
    </w:rPr>
  </w:style>
  <w:style w:type="paragraph" w:customStyle="1" w:styleId="EstiloLei6Assinatura">
    <w:name w:val="Estilo_Lei6_Assinatura"/>
    <w:basedOn w:val="Normal"/>
    <w:rsid w:val="00D00788"/>
    <w:pPr>
      <w:jc w:val="center"/>
    </w:pPr>
    <w:rPr>
      <w:rFonts w:ascii="Arial" w:hAnsi="Arial"/>
      <w:b/>
      <w:bCs/>
      <w:sz w:val="28"/>
    </w:rPr>
  </w:style>
  <w:style w:type="paragraph" w:customStyle="1" w:styleId="EstiloLei2Sumula">
    <w:name w:val="Estilo_Lei2_Sumula"/>
    <w:basedOn w:val="Normal"/>
    <w:rsid w:val="00D00788"/>
    <w:pPr>
      <w:tabs>
        <w:tab w:val="left" w:pos="2835"/>
      </w:tabs>
      <w:ind w:left="5103"/>
      <w:jc w:val="both"/>
    </w:pPr>
    <w:rPr>
      <w:rFonts w:ascii="Arial" w:hAnsi="Arial"/>
      <w:b/>
      <w:bCs/>
      <w:i/>
      <w:iCs/>
      <w:sz w:val="28"/>
    </w:rPr>
  </w:style>
  <w:style w:type="paragraph" w:customStyle="1" w:styleId="EstiloLeiTitulo">
    <w:name w:val="Estilo_Lei_Titulo"/>
    <w:basedOn w:val="Cabealho"/>
    <w:rsid w:val="00D00788"/>
    <w:pPr>
      <w:tabs>
        <w:tab w:val="clear" w:pos="4419"/>
        <w:tab w:val="clear" w:pos="8838"/>
        <w:tab w:val="left" w:pos="2835"/>
      </w:tabs>
      <w:jc w:val="center"/>
    </w:pPr>
    <w:rPr>
      <w:rFonts w:ascii="Arial" w:hAnsi="Arial"/>
      <w:b/>
      <w:caps/>
      <w:sz w:val="40"/>
    </w:rPr>
  </w:style>
  <w:style w:type="paragraph" w:customStyle="1" w:styleId="EstiloLeiSubtitulo">
    <w:name w:val="Estilo_Lei_Subtitulo"/>
    <w:basedOn w:val="Cabealho"/>
    <w:rsid w:val="00D00788"/>
    <w:pPr>
      <w:tabs>
        <w:tab w:val="clear" w:pos="4419"/>
        <w:tab w:val="clear" w:pos="8838"/>
      </w:tabs>
      <w:jc w:val="center"/>
    </w:pPr>
    <w:rPr>
      <w:rFonts w:ascii="Arial" w:hAnsi="Arial"/>
      <w:b/>
      <w:caps/>
      <w:spacing w:val="50"/>
      <w:sz w:val="28"/>
    </w:rPr>
  </w:style>
  <w:style w:type="paragraph" w:customStyle="1" w:styleId="EstiloLeiAssinatura">
    <w:name w:val="Estilo_Lei_Assinatura"/>
    <w:basedOn w:val="Normal"/>
    <w:rsid w:val="00D00788"/>
    <w:pPr>
      <w:jc w:val="center"/>
    </w:pPr>
    <w:rPr>
      <w:rFonts w:ascii="Arial" w:hAnsi="Arial"/>
      <w:b/>
      <w:bCs/>
      <w:sz w:val="28"/>
    </w:rPr>
  </w:style>
  <w:style w:type="paragraph" w:customStyle="1" w:styleId="EstiloLeiTexto">
    <w:name w:val="Estilo_Lei_Texto"/>
    <w:basedOn w:val="Normal"/>
    <w:rsid w:val="00D00788"/>
    <w:pPr>
      <w:tabs>
        <w:tab w:val="left" w:pos="2835"/>
      </w:tabs>
      <w:ind w:firstLine="1701"/>
      <w:jc w:val="both"/>
    </w:pPr>
    <w:rPr>
      <w:rFonts w:ascii="Arial" w:hAnsi="Arial"/>
      <w:b/>
      <w:sz w:val="28"/>
    </w:rPr>
  </w:style>
  <w:style w:type="paragraph" w:customStyle="1" w:styleId="EstiloAssinaturaemLei">
    <w:name w:val="Estilo Assinatura em Lei"/>
    <w:basedOn w:val="Normal"/>
    <w:rsid w:val="00D00788"/>
    <w:pPr>
      <w:jc w:val="center"/>
    </w:pPr>
    <w:rPr>
      <w:rFonts w:ascii="Arial" w:hAnsi="Arial"/>
      <w:b/>
      <w:bCs/>
      <w:sz w:val="28"/>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4264F-2FBC-43E5-8582-35E791F3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11076</Words>
  <Characters>63316</Characters>
  <Application>Microsoft Office Word</Application>
  <DocSecurity>0</DocSecurity>
  <Lines>527</Lines>
  <Paragraphs>148</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74244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Janete</cp:lastModifiedBy>
  <cp:revision>3</cp:revision>
  <cp:lastPrinted>2011-08-17T14:11:00Z</cp:lastPrinted>
  <dcterms:created xsi:type="dcterms:W3CDTF">2011-08-16T17:13:00Z</dcterms:created>
  <dcterms:modified xsi:type="dcterms:W3CDTF">2011-08-17T14:11:00Z</dcterms:modified>
</cp:coreProperties>
</file>