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961" w:rsidRPr="0085753E" w:rsidRDefault="00107961" w:rsidP="00107961">
      <w:pPr>
        <w:jc w:val="center"/>
        <w:rPr>
          <w:rFonts w:ascii="Arial" w:hAnsi="Arial" w:cs="Arial"/>
          <w:sz w:val="24"/>
          <w:szCs w:val="24"/>
        </w:rPr>
      </w:pPr>
      <w:r w:rsidRPr="0085753E">
        <w:rPr>
          <w:rFonts w:ascii="Arial" w:hAnsi="Arial" w:cs="Arial"/>
          <w:sz w:val="24"/>
          <w:szCs w:val="24"/>
        </w:rPr>
        <w:t>AVISO DE LICITAÇÃO</w:t>
      </w:r>
    </w:p>
    <w:p w:rsidR="00107961" w:rsidRPr="0085753E" w:rsidRDefault="00107961" w:rsidP="00107961">
      <w:pPr>
        <w:jc w:val="center"/>
        <w:rPr>
          <w:rFonts w:ascii="Arial" w:hAnsi="Arial" w:cs="Arial"/>
          <w:sz w:val="24"/>
          <w:szCs w:val="24"/>
        </w:rPr>
      </w:pPr>
    </w:p>
    <w:p w:rsidR="00107961" w:rsidRPr="0085753E" w:rsidRDefault="00107961" w:rsidP="00107961">
      <w:pPr>
        <w:jc w:val="center"/>
        <w:rPr>
          <w:rFonts w:ascii="Arial" w:hAnsi="Arial" w:cs="Arial"/>
          <w:sz w:val="24"/>
          <w:szCs w:val="24"/>
        </w:rPr>
      </w:pPr>
    </w:p>
    <w:p w:rsidR="00107961" w:rsidRPr="00AA3C40" w:rsidRDefault="00107961" w:rsidP="00107961">
      <w:pPr>
        <w:jc w:val="center"/>
        <w:rPr>
          <w:rFonts w:ascii="Arial" w:hAnsi="Arial" w:cs="Arial"/>
          <w:sz w:val="24"/>
          <w:szCs w:val="24"/>
        </w:rPr>
      </w:pPr>
      <w:r w:rsidRPr="00AA3C40">
        <w:rPr>
          <w:rFonts w:ascii="Arial" w:hAnsi="Arial" w:cs="Arial"/>
          <w:sz w:val="24"/>
          <w:szCs w:val="24"/>
        </w:rPr>
        <w:t>PREGÃO PRESENCIAL PARA REGISTRO DE PREÇO N.º 044/2011 - PMM</w:t>
      </w:r>
    </w:p>
    <w:p w:rsidR="00107961" w:rsidRPr="00AA3C40" w:rsidRDefault="00107961" w:rsidP="00107961">
      <w:pPr>
        <w:jc w:val="both"/>
        <w:rPr>
          <w:rFonts w:ascii="Arial" w:hAnsi="Arial" w:cs="Arial"/>
          <w:sz w:val="24"/>
          <w:szCs w:val="24"/>
        </w:rPr>
      </w:pPr>
    </w:p>
    <w:p w:rsidR="00107961" w:rsidRPr="00AA3C40" w:rsidRDefault="00107961" w:rsidP="00107961">
      <w:pPr>
        <w:jc w:val="both"/>
        <w:rPr>
          <w:rFonts w:ascii="Arial" w:hAnsi="Arial" w:cs="Arial"/>
          <w:sz w:val="24"/>
          <w:szCs w:val="24"/>
        </w:rPr>
      </w:pPr>
    </w:p>
    <w:p w:rsidR="00107961" w:rsidRDefault="00107961" w:rsidP="00107961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AA3C40">
        <w:rPr>
          <w:rFonts w:ascii="Arial" w:hAnsi="Arial" w:cs="Arial"/>
          <w:sz w:val="24"/>
          <w:szCs w:val="24"/>
        </w:rPr>
        <w:t xml:space="preserve">OBJETO: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CONFECÇÃO E INSTALAÇÃO DE ADESIVOS PERFURADOS PARA VEÍCULOS.</w:t>
      </w:r>
    </w:p>
    <w:p w:rsidR="00107961" w:rsidRPr="00AA3C40" w:rsidRDefault="00107961" w:rsidP="00107961">
      <w:pPr>
        <w:jc w:val="both"/>
        <w:rPr>
          <w:rFonts w:ascii="Arial" w:hAnsi="Arial" w:cs="Arial"/>
          <w:sz w:val="24"/>
          <w:szCs w:val="24"/>
        </w:rPr>
      </w:pPr>
    </w:p>
    <w:p w:rsidR="00107961" w:rsidRPr="00AA3C40" w:rsidRDefault="00107961" w:rsidP="00107961">
      <w:pPr>
        <w:jc w:val="both"/>
        <w:rPr>
          <w:rFonts w:ascii="Arial" w:hAnsi="Arial" w:cs="Arial"/>
          <w:sz w:val="24"/>
          <w:szCs w:val="24"/>
        </w:rPr>
      </w:pPr>
      <w:r w:rsidRPr="00AA3C40">
        <w:rPr>
          <w:rFonts w:ascii="Arial" w:hAnsi="Arial" w:cs="Arial"/>
          <w:sz w:val="24"/>
          <w:szCs w:val="24"/>
        </w:rPr>
        <w:t xml:space="preserve">ABERTURA DAS PROPOSTAS: 01/06/2011 às </w:t>
      </w:r>
      <w:proofErr w:type="gramStart"/>
      <w:r w:rsidRPr="00AA3C40">
        <w:rPr>
          <w:rFonts w:ascii="Arial" w:hAnsi="Arial" w:cs="Arial"/>
          <w:sz w:val="24"/>
          <w:szCs w:val="24"/>
        </w:rPr>
        <w:t>14:00</w:t>
      </w:r>
      <w:proofErr w:type="gramEnd"/>
      <w:r w:rsidRPr="00AA3C40">
        <w:rPr>
          <w:rFonts w:ascii="Arial" w:hAnsi="Arial" w:cs="Arial"/>
          <w:sz w:val="24"/>
          <w:szCs w:val="24"/>
        </w:rPr>
        <w:t xml:space="preserve"> horas.</w:t>
      </w:r>
    </w:p>
    <w:p w:rsidR="00107961" w:rsidRPr="00E772FE" w:rsidRDefault="00107961" w:rsidP="00107961">
      <w:pPr>
        <w:pStyle w:val="PargrafodaLista"/>
        <w:ind w:left="0"/>
        <w:jc w:val="both"/>
        <w:rPr>
          <w:rFonts w:ascii="Arial" w:hAnsi="Arial" w:cs="Arial"/>
          <w:color w:val="FF0000"/>
          <w:sz w:val="24"/>
          <w:szCs w:val="24"/>
        </w:rPr>
      </w:pPr>
    </w:p>
    <w:p w:rsidR="00107961" w:rsidRPr="0085753E" w:rsidRDefault="00107961" w:rsidP="00107961">
      <w:pPr>
        <w:pStyle w:val="PargrafodaLista"/>
        <w:ind w:left="0"/>
        <w:jc w:val="both"/>
        <w:rPr>
          <w:rFonts w:ascii="Arial" w:hAnsi="Arial" w:cs="Arial"/>
          <w:bCs/>
          <w:sz w:val="24"/>
          <w:szCs w:val="24"/>
        </w:rPr>
      </w:pPr>
      <w:r w:rsidRPr="0085753E">
        <w:rPr>
          <w:rFonts w:ascii="Arial" w:hAnsi="Arial" w:cs="Arial"/>
          <w:sz w:val="24"/>
          <w:szCs w:val="24"/>
        </w:rPr>
        <w:t>VALOR MAXIMO GLOBAL: R$</w:t>
      </w:r>
      <w:r>
        <w:rPr>
          <w:rFonts w:ascii="Arial" w:hAnsi="Arial" w:cs="Arial"/>
          <w:sz w:val="24"/>
          <w:szCs w:val="24"/>
        </w:rPr>
        <w:t>13.500,00 (treze mil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e quinhentos reais)</w:t>
      </w:r>
    </w:p>
    <w:p w:rsidR="00107961" w:rsidRPr="0085753E" w:rsidRDefault="00107961" w:rsidP="00107961">
      <w:pPr>
        <w:pStyle w:val="PargrafodaLista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107961" w:rsidRPr="0085753E" w:rsidRDefault="00107961" w:rsidP="001079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85753E">
        <w:rPr>
          <w:rFonts w:ascii="Arial" w:hAnsi="Arial" w:cs="Arial"/>
          <w:sz w:val="24"/>
          <w:szCs w:val="24"/>
        </w:rPr>
        <w:t xml:space="preserve">O edital encontra-se a disposição no portal  </w:t>
      </w:r>
      <w:hyperlink r:id="rId6" w:history="1">
        <w:r w:rsidRPr="0085753E">
          <w:rPr>
            <w:rStyle w:val="Hyperlink"/>
            <w:rFonts w:ascii="Arial" w:hAnsi="Arial" w:cs="Arial"/>
            <w:sz w:val="24"/>
            <w:szCs w:val="24"/>
          </w:rPr>
          <w:t>www.matinhos.pr.gov.br</w:t>
        </w:r>
      </w:hyperlink>
      <w:r w:rsidRPr="0085753E">
        <w:rPr>
          <w:rFonts w:ascii="Arial" w:hAnsi="Arial" w:cs="Arial"/>
          <w:sz w:val="24"/>
          <w:szCs w:val="24"/>
        </w:rPr>
        <w:t xml:space="preserve"> e setor de licitações na Prefeitura Municipal de Matinhos.</w:t>
      </w:r>
    </w:p>
    <w:p w:rsidR="00107961" w:rsidRPr="0085753E" w:rsidRDefault="00107961" w:rsidP="00107961">
      <w:pPr>
        <w:jc w:val="both"/>
        <w:rPr>
          <w:rFonts w:ascii="Arial" w:hAnsi="Arial" w:cs="Arial"/>
          <w:sz w:val="24"/>
          <w:szCs w:val="24"/>
        </w:rPr>
      </w:pPr>
    </w:p>
    <w:p w:rsidR="00107961" w:rsidRPr="0085753E" w:rsidRDefault="00107961" w:rsidP="00107961">
      <w:pPr>
        <w:jc w:val="both"/>
        <w:rPr>
          <w:rFonts w:ascii="Arial" w:hAnsi="Arial" w:cs="Arial"/>
          <w:sz w:val="24"/>
          <w:szCs w:val="24"/>
        </w:rPr>
      </w:pPr>
      <w:r w:rsidRPr="0085753E">
        <w:rPr>
          <w:rFonts w:ascii="Arial" w:hAnsi="Arial" w:cs="Arial"/>
          <w:sz w:val="24"/>
          <w:szCs w:val="24"/>
        </w:rPr>
        <w:t>INFORMAÇÕES COMPLEMENTARES Podem ser obtidas na Prefeitura Municipal de Matinhos, à Rua Pastor Elias Abrahão, n.º 22, Matinhos - PR, fones: (41)3971-6140 e 3971-6012, ou no site acima mencionado.</w:t>
      </w:r>
    </w:p>
    <w:p w:rsidR="00107961" w:rsidRPr="0085753E" w:rsidRDefault="00107961" w:rsidP="00107961">
      <w:pPr>
        <w:jc w:val="both"/>
        <w:rPr>
          <w:rFonts w:ascii="Arial" w:hAnsi="Arial" w:cs="Arial"/>
          <w:sz w:val="24"/>
          <w:szCs w:val="24"/>
        </w:rPr>
      </w:pPr>
    </w:p>
    <w:p w:rsidR="00107961" w:rsidRPr="0085753E" w:rsidRDefault="00107961" w:rsidP="00107961">
      <w:pPr>
        <w:jc w:val="both"/>
        <w:rPr>
          <w:rFonts w:ascii="Arial" w:hAnsi="Arial" w:cs="Arial"/>
          <w:sz w:val="24"/>
          <w:szCs w:val="24"/>
        </w:rPr>
      </w:pPr>
    </w:p>
    <w:p w:rsidR="00107961" w:rsidRPr="0085753E" w:rsidRDefault="00107961" w:rsidP="0010796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Matinhos, 20 de maio </w:t>
      </w:r>
      <w:r w:rsidRPr="0085753E">
        <w:rPr>
          <w:rFonts w:ascii="Arial" w:hAnsi="Arial" w:cs="Arial"/>
          <w:sz w:val="24"/>
          <w:szCs w:val="24"/>
        </w:rPr>
        <w:t>de 2011.</w:t>
      </w:r>
    </w:p>
    <w:p w:rsidR="00107961" w:rsidRPr="0085753E" w:rsidRDefault="00107961" w:rsidP="00107961">
      <w:pPr>
        <w:jc w:val="both"/>
        <w:rPr>
          <w:rFonts w:ascii="Arial" w:hAnsi="Arial" w:cs="Arial"/>
          <w:sz w:val="24"/>
          <w:szCs w:val="24"/>
        </w:rPr>
      </w:pPr>
    </w:p>
    <w:p w:rsidR="00107961" w:rsidRPr="0085753E" w:rsidRDefault="00107961" w:rsidP="00107961">
      <w:pPr>
        <w:jc w:val="both"/>
        <w:rPr>
          <w:rFonts w:ascii="Arial" w:hAnsi="Arial" w:cs="Arial"/>
          <w:sz w:val="24"/>
          <w:szCs w:val="24"/>
        </w:rPr>
      </w:pPr>
    </w:p>
    <w:p w:rsidR="00107961" w:rsidRPr="0085753E" w:rsidRDefault="00107961" w:rsidP="00107961">
      <w:pPr>
        <w:jc w:val="both"/>
        <w:rPr>
          <w:rFonts w:ascii="Arial" w:hAnsi="Arial" w:cs="Arial"/>
          <w:sz w:val="24"/>
          <w:szCs w:val="24"/>
        </w:rPr>
      </w:pPr>
    </w:p>
    <w:p w:rsidR="00107961" w:rsidRPr="0085753E" w:rsidRDefault="00107961" w:rsidP="00107961">
      <w:pPr>
        <w:jc w:val="both"/>
        <w:rPr>
          <w:rFonts w:ascii="Arial" w:hAnsi="Arial" w:cs="Arial"/>
          <w:sz w:val="24"/>
          <w:szCs w:val="24"/>
        </w:rPr>
      </w:pPr>
    </w:p>
    <w:p w:rsidR="00107961" w:rsidRPr="0085753E" w:rsidRDefault="00107961" w:rsidP="00107961">
      <w:pPr>
        <w:jc w:val="both"/>
        <w:rPr>
          <w:rFonts w:ascii="Arial" w:hAnsi="Arial" w:cs="Arial"/>
          <w:sz w:val="24"/>
          <w:szCs w:val="24"/>
        </w:rPr>
      </w:pPr>
    </w:p>
    <w:p w:rsidR="00107961" w:rsidRDefault="00107961" w:rsidP="00107961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Esmael</w:t>
      </w:r>
      <w:proofErr w:type="spellEnd"/>
      <w:r>
        <w:rPr>
          <w:rFonts w:ascii="Arial" w:hAnsi="Arial" w:cs="Arial"/>
          <w:sz w:val="24"/>
          <w:szCs w:val="24"/>
        </w:rPr>
        <w:t xml:space="preserve"> Silva Abou </w:t>
      </w:r>
      <w:proofErr w:type="spellStart"/>
      <w:r>
        <w:rPr>
          <w:rFonts w:ascii="Arial" w:hAnsi="Arial" w:cs="Arial"/>
          <w:sz w:val="24"/>
          <w:szCs w:val="24"/>
        </w:rPr>
        <w:t>Hassan</w:t>
      </w:r>
      <w:proofErr w:type="spellEnd"/>
    </w:p>
    <w:p w:rsidR="00107961" w:rsidRPr="0085753E" w:rsidRDefault="00107961" w:rsidP="0010796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Pregoeiro</w:t>
      </w:r>
    </w:p>
    <w:p w:rsidR="00107961" w:rsidRPr="0085753E" w:rsidRDefault="00107961" w:rsidP="00107961">
      <w:pPr>
        <w:ind w:right="-851"/>
        <w:jc w:val="both"/>
        <w:rPr>
          <w:rFonts w:ascii="Arial" w:hAnsi="Arial" w:cs="Arial"/>
          <w:sz w:val="24"/>
          <w:szCs w:val="24"/>
        </w:rPr>
      </w:pPr>
    </w:p>
    <w:p w:rsidR="00107961" w:rsidRPr="0085753E" w:rsidRDefault="00107961" w:rsidP="00107961">
      <w:pPr>
        <w:ind w:right="-851"/>
        <w:jc w:val="both"/>
        <w:rPr>
          <w:rFonts w:ascii="Arial" w:hAnsi="Arial" w:cs="Arial"/>
          <w:sz w:val="24"/>
          <w:szCs w:val="24"/>
        </w:rPr>
      </w:pPr>
    </w:p>
    <w:p w:rsidR="00107961" w:rsidRPr="0085753E" w:rsidRDefault="00107961" w:rsidP="00107961">
      <w:pPr>
        <w:jc w:val="both"/>
        <w:rPr>
          <w:rFonts w:ascii="Arial" w:hAnsi="Arial" w:cs="Arial"/>
          <w:sz w:val="24"/>
          <w:szCs w:val="24"/>
        </w:rPr>
      </w:pPr>
    </w:p>
    <w:p w:rsidR="00107961" w:rsidRPr="0085753E" w:rsidRDefault="00107961" w:rsidP="00107961">
      <w:pPr>
        <w:jc w:val="both"/>
        <w:rPr>
          <w:rFonts w:ascii="Arial" w:hAnsi="Arial" w:cs="Arial"/>
          <w:sz w:val="24"/>
          <w:szCs w:val="24"/>
        </w:rPr>
      </w:pPr>
    </w:p>
    <w:p w:rsidR="00107961" w:rsidRPr="0085753E" w:rsidRDefault="00107961" w:rsidP="00107961">
      <w:pPr>
        <w:jc w:val="both"/>
        <w:rPr>
          <w:rFonts w:ascii="Arial" w:hAnsi="Arial" w:cs="Arial"/>
          <w:sz w:val="24"/>
          <w:szCs w:val="24"/>
        </w:rPr>
      </w:pPr>
    </w:p>
    <w:p w:rsidR="00107961" w:rsidRPr="0085753E" w:rsidRDefault="00107961" w:rsidP="00107961">
      <w:pPr>
        <w:jc w:val="both"/>
        <w:rPr>
          <w:rFonts w:ascii="Arial" w:hAnsi="Arial" w:cs="Arial"/>
          <w:sz w:val="24"/>
          <w:szCs w:val="24"/>
        </w:rPr>
      </w:pPr>
    </w:p>
    <w:p w:rsidR="003923B4" w:rsidRDefault="003923B4"/>
    <w:sectPr w:rsidR="003923B4" w:rsidSect="003923B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961" w:rsidRDefault="00107961" w:rsidP="00107961">
      <w:r>
        <w:separator/>
      </w:r>
    </w:p>
  </w:endnote>
  <w:endnote w:type="continuationSeparator" w:id="1">
    <w:p w:rsidR="00107961" w:rsidRDefault="00107961" w:rsidP="00107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961" w:rsidRPr="00887AA9" w:rsidRDefault="00107961" w:rsidP="00107961">
    <w:pPr>
      <w:pStyle w:val="Rodap"/>
      <w:jc w:val="center"/>
      <w:rPr>
        <w:rFonts w:ascii="Verdana" w:hAnsi="Verdana"/>
        <w:spacing w:val="24"/>
      </w:rPr>
    </w:pPr>
    <w:r w:rsidRPr="00887AA9">
      <w:rPr>
        <w:rFonts w:ascii="Verdana" w:hAnsi="Verdana"/>
        <w:spacing w:val="24"/>
      </w:rPr>
      <w:t>R. Pastor Elias Abrahão, 22 – Centro – Matinhos Paraná - Brasil</w:t>
    </w:r>
  </w:p>
  <w:p w:rsidR="00107961" w:rsidRPr="00887AA9" w:rsidRDefault="00107961" w:rsidP="00107961">
    <w:pPr>
      <w:pStyle w:val="Rodap"/>
      <w:jc w:val="center"/>
      <w:rPr>
        <w:rFonts w:ascii="Verdana" w:hAnsi="Verdana"/>
        <w:spacing w:val="24"/>
      </w:rPr>
    </w:pPr>
    <w:r w:rsidRPr="00887AA9">
      <w:rPr>
        <w:rFonts w:ascii="Verdana" w:hAnsi="Verdana"/>
        <w:spacing w:val="24"/>
      </w:rPr>
      <w:t xml:space="preserve">Fone (41) </w:t>
    </w:r>
    <w:r>
      <w:rPr>
        <w:rFonts w:ascii="Verdana" w:hAnsi="Verdana"/>
        <w:spacing w:val="24"/>
      </w:rPr>
      <w:t>3971-6012</w:t>
    </w:r>
    <w:r w:rsidRPr="00887AA9">
      <w:rPr>
        <w:rFonts w:ascii="Verdana" w:hAnsi="Verdana"/>
        <w:spacing w:val="24"/>
      </w:rPr>
      <w:t xml:space="preserve"> Fax (41) </w:t>
    </w:r>
    <w:r>
      <w:rPr>
        <w:rFonts w:ascii="Verdana" w:hAnsi="Verdana"/>
        <w:spacing w:val="24"/>
      </w:rPr>
      <w:t>3971-6013</w:t>
    </w:r>
  </w:p>
  <w:p w:rsidR="00107961" w:rsidRPr="00C90C05" w:rsidRDefault="00107961" w:rsidP="00107961">
    <w:pPr>
      <w:pStyle w:val="Rodap"/>
      <w:jc w:val="center"/>
      <w:rPr>
        <w:rFonts w:ascii="Verdana" w:hAnsi="Verdana"/>
        <w:b/>
        <w:color w:val="FF0000"/>
        <w:spacing w:val="24"/>
      </w:rPr>
    </w:pPr>
    <w:r w:rsidRPr="00FF0C79">
      <w:rPr>
        <w:rFonts w:ascii="Verdana" w:hAnsi="Verdana"/>
        <w:b/>
        <w:color w:val="FF0000"/>
        <w:spacing w:val="24"/>
      </w:rPr>
      <w:t>www.matinhos.pr.gov.br</w:t>
    </w:r>
  </w:p>
  <w:p w:rsidR="00107961" w:rsidRDefault="001079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961" w:rsidRDefault="00107961" w:rsidP="00107961">
      <w:r>
        <w:separator/>
      </w:r>
    </w:p>
  </w:footnote>
  <w:footnote w:type="continuationSeparator" w:id="1">
    <w:p w:rsidR="00107961" w:rsidRDefault="00107961" w:rsidP="001079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961" w:rsidRDefault="00107961" w:rsidP="00107961">
    <w:pPr>
      <w:pStyle w:val="Cabealho"/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40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-311785</wp:posOffset>
          </wp:positionH>
          <wp:positionV relativeFrom="paragraph">
            <wp:posOffset>-138430</wp:posOffset>
          </wp:positionV>
          <wp:extent cx="716280" cy="662305"/>
          <wp:effectExtent l="19050" t="0" r="7620" b="0"/>
          <wp:wrapNone/>
          <wp:docPr id="22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662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36"/>
      </w:rPr>
      <w:t>PREFEITURA MUNICIPAL DE MATINHOS</w:t>
    </w:r>
  </w:p>
  <w:p w:rsidR="00107961" w:rsidRDefault="00107961" w:rsidP="00107961">
    <w:pPr>
      <w:pStyle w:val="Cabealho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ESTADO DO PARANÁ</w:t>
    </w:r>
  </w:p>
  <w:p w:rsidR="00107961" w:rsidRDefault="00107961" w:rsidP="00107961">
    <w:pPr>
      <w:pStyle w:val="Cabealho"/>
      <w:jc w:val="center"/>
      <w:rPr>
        <w:rFonts w:ascii="Arial" w:hAnsi="Arial" w:cs="Arial"/>
        <w:b/>
        <w:sz w:val="32"/>
      </w:rPr>
    </w:pPr>
  </w:p>
  <w:p w:rsidR="00107961" w:rsidRDefault="001079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7961"/>
    <w:rsid w:val="00107961"/>
    <w:rsid w:val="00392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107961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07961"/>
    <w:pPr>
      <w:suppressAutoHyphens/>
      <w:ind w:left="708"/>
    </w:pPr>
  </w:style>
  <w:style w:type="paragraph" w:styleId="Cabealho">
    <w:name w:val="header"/>
    <w:basedOn w:val="Normal"/>
    <w:link w:val="CabealhoChar"/>
    <w:unhideWhenUsed/>
    <w:rsid w:val="001079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0796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1079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0796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tinhos.pr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606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</dc:creator>
  <cp:keywords/>
  <dc:description/>
  <cp:lastModifiedBy>hassan</cp:lastModifiedBy>
  <cp:revision>1</cp:revision>
  <dcterms:created xsi:type="dcterms:W3CDTF">2011-05-20T19:43:00Z</dcterms:created>
  <dcterms:modified xsi:type="dcterms:W3CDTF">2011-05-20T19:45:00Z</dcterms:modified>
</cp:coreProperties>
</file>