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AVISO DE LICITAÇÃO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880E4B" w:rsidRPr="00B92953" w:rsidRDefault="00880E4B" w:rsidP="00880E4B">
      <w:pPr>
        <w:jc w:val="center"/>
        <w:rPr>
          <w:rFonts w:ascii="Arial" w:hAnsi="Arial" w:cs="Arial"/>
          <w:b/>
          <w:sz w:val="24"/>
          <w:szCs w:val="24"/>
        </w:rPr>
      </w:pPr>
      <w:r w:rsidRPr="00B92953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B92953">
        <w:rPr>
          <w:rFonts w:ascii="Arial" w:hAnsi="Arial" w:cs="Arial"/>
          <w:b/>
          <w:sz w:val="24"/>
          <w:szCs w:val="24"/>
        </w:rPr>
        <w:t>N.º 0</w:t>
      </w:r>
      <w:r>
        <w:rPr>
          <w:rFonts w:ascii="Arial" w:hAnsi="Arial" w:cs="Arial"/>
          <w:b/>
          <w:sz w:val="24"/>
          <w:szCs w:val="24"/>
        </w:rPr>
        <w:t>04</w:t>
      </w:r>
      <w:r w:rsidRPr="00B92953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1</w:t>
      </w:r>
      <w:r w:rsidRPr="00B92953">
        <w:rPr>
          <w:rFonts w:ascii="Arial" w:hAnsi="Arial" w:cs="Arial"/>
          <w:b/>
          <w:sz w:val="24"/>
          <w:szCs w:val="24"/>
        </w:rPr>
        <w:t>1 - PMM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Pr="00B16D36">
        <w:rPr>
          <w:rFonts w:ascii="Arial" w:hAnsi="Arial" w:cs="Arial"/>
          <w:b/>
          <w:color w:val="000000" w:themeColor="text1"/>
          <w:sz w:val="24"/>
          <w:szCs w:val="24"/>
        </w:rPr>
        <w:t xml:space="preserve">AQUISIÇÃO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UNIFORMES ESCOLARES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ABERTURA DAS PROPOSTAS: </w:t>
      </w:r>
      <w:r w:rsidRPr="00C70475">
        <w:rPr>
          <w:rFonts w:ascii="Arial" w:hAnsi="Arial" w:cs="Arial"/>
          <w:sz w:val="24"/>
          <w:szCs w:val="24"/>
        </w:rPr>
        <w:t xml:space="preserve">Dia </w:t>
      </w:r>
      <w:r>
        <w:rPr>
          <w:rFonts w:ascii="Arial" w:hAnsi="Arial" w:cs="Arial"/>
          <w:sz w:val="24"/>
          <w:szCs w:val="24"/>
        </w:rPr>
        <w:t>25</w:t>
      </w:r>
      <w:r w:rsidRPr="00C7047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janeiro de 2011, às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880E4B" w:rsidRDefault="00880E4B" w:rsidP="00880E4B">
      <w:pPr>
        <w:jc w:val="both"/>
        <w:rPr>
          <w:rFonts w:ascii="Arial" w:hAnsi="Arial" w:cs="Arial"/>
          <w:b/>
          <w:sz w:val="24"/>
          <w:szCs w:val="24"/>
        </w:rPr>
      </w:pPr>
    </w:p>
    <w:p w:rsidR="00880E4B" w:rsidRPr="00002397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MÁXIMO:</w:t>
      </w:r>
      <w:r w:rsidRPr="002B3371">
        <w:rPr>
          <w:rFonts w:ascii="Arial" w:hAnsi="Arial" w:cs="Arial"/>
          <w:b/>
          <w:sz w:val="24"/>
          <w:szCs w:val="24"/>
        </w:rPr>
        <w:t xml:space="preserve"> </w:t>
      </w:r>
      <w:r w:rsidRPr="00002397">
        <w:rPr>
          <w:rFonts w:ascii="Arial" w:hAnsi="Arial" w:cs="Arial"/>
          <w:bCs/>
          <w:sz w:val="24"/>
          <w:szCs w:val="24"/>
        </w:rPr>
        <w:t>R$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2397">
        <w:rPr>
          <w:rFonts w:ascii="Arial" w:hAnsi="Arial" w:cs="Arial"/>
          <w:bCs/>
          <w:sz w:val="24"/>
          <w:szCs w:val="24"/>
        </w:rPr>
        <w:t>549.886,00</w:t>
      </w:r>
      <w:r w:rsidRPr="0000239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02397">
        <w:rPr>
          <w:rFonts w:ascii="Arial" w:hAnsi="Arial" w:cs="Arial"/>
          <w:sz w:val="24"/>
          <w:szCs w:val="24"/>
        </w:rPr>
        <w:t>quinhentos e quarenta e nove mil, oitocentos e oitenta e seis</w:t>
      </w:r>
      <w:proofErr w:type="gramEnd"/>
      <w:r w:rsidRPr="00002397">
        <w:rPr>
          <w:rFonts w:ascii="Arial" w:hAnsi="Arial" w:cs="Arial"/>
          <w:sz w:val="24"/>
          <w:szCs w:val="24"/>
        </w:rPr>
        <w:t xml:space="preserve"> reais).</w:t>
      </w:r>
    </w:p>
    <w:p w:rsidR="00880E4B" w:rsidRPr="00002397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>
          <w:rPr>
            <w:rStyle w:val="Hyperlink"/>
            <w:rFonts w:cs="Arial"/>
            <w:sz w:val="24"/>
            <w:szCs w:val="24"/>
          </w:rPr>
          <w:t>www.matinhos.pr.gov.br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COMPLMENTARES:</w:t>
      </w:r>
      <w:r>
        <w:rPr>
          <w:rFonts w:ascii="Arial" w:hAnsi="Arial" w:cs="Arial"/>
          <w:sz w:val="24"/>
          <w:szCs w:val="24"/>
        </w:rPr>
        <w:t xml:space="preserve"> Podem ser </w:t>
      </w:r>
      <w:proofErr w:type="gramStart"/>
      <w:r>
        <w:rPr>
          <w:rFonts w:ascii="Arial" w:hAnsi="Arial" w:cs="Arial"/>
          <w:sz w:val="24"/>
          <w:szCs w:val="24"/>
        </w:rPr>
        <w:t>obtidas na Prefeitura de Matinhos, à Rua Pastor Elias Abrahão, nº 22,</w:t>
      </w:r>
      <w:proofErr w:type="gramEnd"/>
      <w:r>
        <w:rPr>
          <w:rFonts w:ascii="Arial" w:hAnsi="Arial" w:cs="Arial"/>
          <w:sz w:val="24"/>
          <w:szCs w:val="24"/>
        </w:rPr>
        <w:t xml:space="preserve"> Matinhos - PR, fones (41)3971-6140 / 3971-6012 e fone/fax (41) 3971-6013, ou no site acima mencionado.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Matinhos, 07 de janeiro de 2011.</w:t>
      </w: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Pr="00041759" w:rsidRDefault="00880E4B" w:rsidP="00880E4B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 w:rsidRPr="00041759"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0E4B" w:rsidRDefault="00880E4B" w:rsidP="00880E4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7B97" w:rsidRDefault="002C7B97"/>
    <w:sectPr w:rsidR="002C7B97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97" w:rsidRDefault="002C7B97" w:rsidP="005D49CC">
      <w:r>
        <w:separator/>
      </w:r>
    </w:p>
  </w:endnote>
  <w:endnote w:type="continuationSeparator" w:id="0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97" w:rsidRDefault="002C7B97" w:rsidP="005D49CC">
      <w:r>
        <w:separator/>
      </w:r>
    </w:p>
  </w:footnote>
  <w:footnote w:type="continuationSeparator" w:id="0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4B"/>
    <w:rsid w:val="001A65BB"/>
    <w:rsid w:val="002532E0"/>
    <w:rsid w:val="002C7B97"/>
    <w:rsid w:val="005D49CC"/>
    <w:rsid w:val="00774F73"/>
    <w:rsid w:val="00880E4B"/>
    <w:rsid w:val="00A20862"/>
    <w:rsid w:val="00A7421A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dcterms:created xsi:type="dcterms:W3CDTF">2011-01-10T18:20:00Z</dcterms:created>
  <dcterms:modified xsi:type="dcterms:W3CDTF">2011-01-17T22:02:00Z</dcterms:modified>
</cp:coreProperties>
</file>